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A3BC8" w14:textId="77777777" w:rsidR="00422E92" w:rsidRDefault="002B0F2A">
      <w:pPr>
        <w:spacing w:after="27"/>
        <w:ind w:left="330" w:right="454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ПАМЯТКА </w:t>
      </w:r>
    </w:p>
    <w:p w14:paraId="03344CE3" w14:textId="77777777" w:rsidR="00422E92" w:rsidRDefault="002B0F2A">
      <w:pPr>
        <w:spacing w:after="3" w:line="281" w:lineRule="auto"/>
        <w:ind w:left="1543" w:right="113" w:hanging="1217"/>
      </w:pPr>
      <w:r>
        <w:rPr>
          <w:rFonts w:ascii="Times New Roman" w:eastAsia="Times New Roman" w:hAnsi="Times New Roman" w:cs="Times New Roman"/>
          <w:b/>
          <w:sz w:val="26"/>
        </w:rPr>
        <w:t xml:space="preserve">ДЛЯ УЧАЩИХСЯ 9-Х КЛАССОВ по подготовке  </w:t>
      </w:r>
    </w:p>
    <w:p w14:paraId="08766328" w14:textId="77777777" w:rsidR="00422E92" w:rsidRDefault="002B0F2A">
      <w:pPr>
        <w:spacing w:after="0"/>
        <w:ind w:left="330" w:right="455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к итоговому собеседованию  </w:t>
      </w:r>
    </w:p>
    <w:p w14:paraId="40C69BF9" w14:textId="77777777" w:rsidR="00422E92" w:rsidRDefault="002B0F2A">
      <w:pPr>
        <w:spacing w:after="0"/>
        <w:ind w:left="330" w:right="455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по русскому языку в 2025 году </w:t>
      </w:r>
    </w:p>
    <w:p w14:paraId="1E5A70E6" w14:textId="77777777" w:rsidR="00422E92" w:rsidRDefault="002B0F2A">
      <w:pPr>
        <w:spacing w:after="27"/>
        <w:ind w:left="389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0EA9DCC2" w14:textId="77777777" w:rsidR="00422E92" w:rsidRDefault="002B0F2A">
      <w:pPr>
        <w:spacing w:after="0"/>
        <w:ind w:left="330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Дорогой выпускник! </w:t>
      </w:r>
    </w:p>
    <w:p w14:paraId="2586B09B" w14:textId="77777777" w:rsidR="00422E92" w:rsidRDefault="002B0F2A">
      <w:pPr>
        <w:spacing w:after="24"/>
        <w:ind w:left="389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3B31F1A4" w14:textId="77777777" w:rsidR="00422E92" w:rsidRDefault="002B0F2A">
      <w:pPr>
        <w:spacing w:after="4" w:line="258" w:lineRule="auto"/>
        <w:ind w:left="142" w:right="118" w:firstLine="444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Итоговое собеседование (далее – ИС) по русскому языку оценивается по системе «зачёт – незачёт» и является допуском к ГИА-9. ИС состоит из 4 заданий.  </w:t>
      </w:r>
    </w:p>
    <w:p w14:paraId="060FF76D" w14:textId="77777777" w:rsidR="00422E92" w:rsidRDefault="002B0F2A">
      <w:pPr>
        <w:spacing w:after="4" w:line="258" w:lineRule="auto"/>
        <w:ind w:left="-15" w:right="118" w:firstLine="444"/>
        <w:jc w:val="both"/>
      </w:pPr>
      <w:r w:rsidRPr="00CA12CB">
        <w:rPr>
          <w:rFonts w:ascii="Times New Roman" w:eastAsia="Times New Roman" w:hAnsi="Times New Roman" w:cs="Times New Roman"/>
          <w:b/>
          <w:bCs/>
          <w:sz w:val="26"/>
        </w:rPr>
        <w:t>Задания 1 и 2</w:t>
      </w:r>
      <w:r>
        <w:rPr>
          <w:rFonts w:ascii="Times New Roman" w:eastAsia="Times New Roman" w:hAnsi="Times New Roman" w:cs="Times New Roman"/>
          <w:sz w:val="26"/>
        </w:rPr>
        <w:t xml:space="preserve"> выполняются с использованием одного текста.  </w:t>
      </w:r>
    </w:p>
    <w:p w14:paraId="2D93B1B8" w14:textId="77777777" w:rsidR="00422E92" w:rsidRDefault="002B0F2A">
      <w:pPr>
        <w:spacing w:after="4" w:line="258" w:lineRule="auto"/>
        <w:ind w:left="-15" w:right="118" w:firstLine="444"/>
        <w:jc w:val="both"/>
      </w:pPr>
      <w:r w:rsidRPr="00CA12CB">
        <w:rPr>
          <w:rFonts w:ascii="Times New Roman" w:eastAsia="Times New Roman" w:hAnsi="Times New Roman" w:cs="Times New Roman"/>
          <w:b/>
          <w:bCs/>
          <w:i/>
          <w:sz w:val="26"/>
        </w:rPr>
        <w:t>Задание 1</w:t>
      </w:r>
      <w:r>
        <w:rPr>
          <w:rFonts w:ascii="Times New Roman" w:eastAsia="Times New Roman" w:hAnsi="Times New Roman" w:cs="Times New Roman"/>
          <w:sz w:val="26"/>
        </w:rPr>
        <w:t xml:space="preserve"> – выразительное чтение текста. Время на подготовку – 2 мин., на чтение вслух – 2 мин.   </w:t>
      </w:r>
    </w:p>
    <w:p w14:paraId="16159E43" w14:textId="77777777" w:rsidR="00422E92" w:rsidRDefault="002B0F2A">
      <w:pPr>
        <w:spacing w:after="4" w:line="258" w:lineRule="auto"/>
        <w:ind w:left="-15" w:right="118" w:firstLine="444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В </w:t>
      </w:r>
      <w:r w:rsidRPr="00CA12CB">
        <w:rPr>
          <w:rFonts w:ascii="Times New Roman" w:eastAsia="Times New Roman" w:hAnsi="Times New Roman" w:cs="Times New Roman"/>
          <w:b/>
          <w:bCs/>
          <w:i/>
          <w:sz w:val="26"/>
        </w:rPr>
        <w:t>задании 2</w:t>
      </w:r>
      <w:r>
        <w:rPr>
          <w:rFonts w:ascii="Times New Roman" w:eastAsia="Times New Roman" w:hAnsi="Times New Roman" w:cs="Times New Roman"/>
          <w:sz w:val="26"/>
        </w:rPr>
        <w:t xml:space="preserve"> предлагается подробно пересказать прочитанный текст. Важно сохранить все </w:t>
      </w:r>
      <w:proofErr w:type="spellStart"/>
      <w:r>
        <w:rPr>
          <w:rFonts w:ascii="Times New Roman" w:eastAsia="Times New Roman" w:hAnsi="Times New Roman" w:cs="Times New Roman"/>
          <w:sz w:val="26"/>
        </w:rPr>
        <w:t>микротемы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и не забыть уместно и грамотно включить в </w:t>
      </w:r>
      <w:proofErr w:type="gramStart"/>
      <w:r>
        <w:rPr>
          <w:rFonts w:ascii="Times New Roman" w:eastAsia="Times New Roman" w:hAnsi="Times New Roman" w:cs="Times New Roman"/>
          <w:sz w:val="26"/>
        </w:rPr>
        <w:t>текст  приведённое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в задании высказывание. Время на подготовку – 2 мин., на пересказ – до 3 мин.  </w:t>
      </w:r>
    </w:p>
    <w:p w14:paraId="56652F94" w14:textId="77777777" w:rsidR="00422E92" w:rsidRDefault="002B0F2A">
      <w:pPr>
        <w:spacing w:after="28" w:line="258" w:lineRule="auto"/>
        <w:ind w:left="-15" w:right="118" w:firstLine="444"/>
        <w:jc w:val="both"/>
      </w:pPr>
      <w:r w:rsidRPr="00CA12CB">
        <w:rPr>
          <w:rFonts w:ascii="Times New Roman" w:eastAsia="Times New Roman" w:hAnsi="Times New Roman" w:cs="Times New Roman"/>
          <w:b/>
          <w:bCs/>
          <w:sz w:val="26"/>
        </w:rPr>
        <w:t>Задания 3 и 4</w:t>
      </w:r>
      <w:r>
        <w:rPr>
          <w:rFonts w:ascii="Times New Roman" w:eastAsia="Times New Roman" w:hAnsi="Times New Roman" w:cs="Times New Roman"/>
          <w:sz w:val="26"/>
        </w:rPr>
        <w:t xml:space="preserve"> тематически связаны между собой и не имеют отношения к заданиям 1 и 2.   </w:t>
      </w:r>
    </w:p>
    <w:p w14:paraId="02DF264C" w14:textId="77777777" w:rsidR="00422E92" w:rsidRDefault="002B0F2A">
      <w:pPr>
        <w:spacing w:after="27" w:line="258" w:lineRule="auto"/>
        <w:ind w:left="-15" w:right="118" w:firstLine="444"/>
        <w:jc w:val="both"/>
      </w:pPr>
      <w:r w:rsidRPr="00CA12CB">
        <w:rPr>
          <w:rFonts w:ascii="Times New Roman" w:eastAsia="Times New Roman" w:hAnsi="Times New Roman" w:cs="Times New Roman"/>
          <w:b/>
          <w:bCs/>
          <w:i/>
          <w:sz w:val="26"/>
        </w:rPr>
        <w:t>В задании 3</w:t>
      </w:r>
      <w:r>
        <w:rPr>
          <w:rFonts w:ascii="Times New Roman" w:eastAsia="Times New Roman" w:hAnsi="Times New Roman" w:cs="Times New Roman"/>
          <w:sz w:val="26"/>
        </w:rPr>
        <w:t xml:space="preserve"> предлагается выбрать один из трёх предложенных вариантов монолога: описание фотографии, повествование на основе жизненного </w:t>
      </w:r>
      <w:r>
        <w:rPr>
          <w:rFonts w:ascii="Times New Roman" w:eastAsia="Times New Roman" w:hAnsi="Times New Roman" w:cs="Times New Roman"/>
          <w:sz w:val="26"/>
        </w:rPr>
        <w:t xml:space="preserve">опыта, рассуждение по одной из сформулированных проблем.  </w:t>
      </w:r>
    </w:p>
    <w:p w14:paraId="45CCE9CE" w14:textId="77777777" w:rsidR="00422E92" w:rsidRDefault="002B0F2A">
      <w:pPr>
        <w:spacing w:after="4" w:line="258" w:lineRule="auto"/>
        <w:ind w:left="-15" w:right="118" w:firstLine="444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Высказывание должно быть связным, соответствовать теме и состоять не менее чем из 10 фраз. Время на подготовку – 1 мин. Продолжительность Вашего высказывания – не более 3 мин. </w:t>
      </w:r>
    </w:p>
    <w:p w14:paraId="61326684" w14:textId="77777777" w:rsidR="00422E92" w:rsidRDefault="002B0F2A">
      <w:pPr>
        <w:spacing w:after="4" w:line="258" w:lineRule="auto"/>
        <w:ind w:left="-15" w:right="118" w:firstLine="444"/>
        <w:jc w:val="both"/>
      </w:pPr>
      <w:r w:rsidRPr="00CA12CB">
        <w:rPr>
          <w:rFonts w:ascii="Times New Roman" w:eastAsia="Times New Roman" w:hAnsi="Times New Roman" w:cs="Times New Roman"/>
          <w:b/>
          <w:bCs/>
          <w:i/>
          <w:sz w:val="26"/>
        </w:rPr>
        <w:t>Задание 4</w:t>
      </w:r>
      <w:r>
        <w:rPr>
          <w:rFonts w:ascii="Times New Roman" w:eastAsia="Times New Roman" w:hAnsi="Times New Roman" w:cs="Times New Roman"/>
          <w:sz w:val="26"/>
        </w:rPr>
        <w:t xml:space="preserve"> - диалог (ответ на </w:t>
      </w:r>
      <w:proofErr w:type="gramStart"/>
      <w:r>
        <w:rPr>
          <w:rFonts w:ascii="Times New Roman" w:eastAsia="Times New Roman" w:hAnsi="Times New Roman" w:cs="Times New Roman"/>
          <w:sz w:val="26"/>
        </w:rPr>
        <w:t>вопросы  экзаменатора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) по теме предыдущего задания (без подготовки, время ответа - до 3 мин.).  </w:t>
      </w:r>
    </w:p>
    <w:p w14:paraId="6593CF43" w14:textId="51592197" w:rsidR="00422E92" w:rsidRDefault="002B0F2A">
      <w:pPr>
        <w:spacing w:after="4" w:line="258" w:lineRule="auto"/>
        <w:ind w:left="-15" w:right="118" w:firstLine="444"/>
        <w:jc w:val="both"/>
      </w:pPr>
      <w:r>
        <w:rPr>
          <w:rFonts w:ascii="Times New Roman" w:eastAsia="Times New Roman" w:hAnsi="Times New Roman" w:cs="Times New Roman"/>
          <w:i/>
          <w:sz w:val="26"/>
        </w:rPr>
        <w:t xml:space="preserve">Общее время итогового собеседования </w:t>
      </w:r>
      <w:r>
        <w:rPr>
          <w:rFonts w:ascii="Times New Roman" w:eastAsia="Times New Roman" w:hAnsi="Times New Roman" w:cs="Times New Roman"/>
          <w:sz w:val="26"/>
        </w:rPr>
        <w:t>(включая время на подготовку) – 15</w:t>
      </w:r>
      <w:r w:rsidR="00CA12CB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16 мин.  </w:t>
      </w:r>
    </w:p>
    <w:p w14:paraId="72831A19" w14:textId="77777777" w:rsidR="00422E92" w:rsidRDefault="002B0F2A">
      <w:pPr>
        <w:spacing w:after="4" w:line="258" w:lineRule="auto"/>
        <w:ind w:left="-15" w:right="118" w:firstLine="444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На протяжении всего времени ответа ведётся аудиозапись.  </w:t>
      </w:r>
    </w:p>
    <w:p w14:paraId="2A8D2C57" w14:textId="77777777" w:rsidR="00422E92" w:rsidRDefault="002B0F2A">
      <w:pPr>
        <w:spacing w:after="4" w:line="258" w:lineRule="auto"/>
        <w:ind w:left="-15" w:right="118" w:firstLine="444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Перед началом итогового собеседования назовите свои ФИО и номер варианта, перед выполнением каждого задания произносите его номер. </w:t>
      </w:r>
    </w:p>
    <w:p w14:paraId="04EAD7CE" w14:textId="77777777" w:rsidR="00422E92" w:rsidRDefault="002B0F2A">
      <w:pPr>
        <w:spacing w:after="27" w:line="258" w:lineRule="auto"/>
        <w:ind w:left="-15" w:right="118" w:firstLine="444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Постарайтесь полностью </w:t>
      </w:r>
      <w:proofErr w:type="gramStart"/>
      <w:r>
        <w:rPr>
          <w:rFonts w:ascii="Times New Roman" w:eastAsia="Times New Roman" w:hAnsi="Times New Roman" w:cs="Times New Roman"/>
          <w:sz w:val="26"/>
        </w:rPr>
        <w:t>выполнить  поставленные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задачи, говорить ясно и чётко, не отходить от темы и следовать предложенному плану ответа. Так Вы сможете набрать наибольшее количество баллов. </w:t>
      </w:r>
    </w:p>
    <w:p w14:paraId="4065B747" w14:textId="77777777" w:rsidR="00422E92" w:rsidRDefault="002B0F2A">
      <w:pPr>
        <w:spacing w:after="0" w:line="277" w:lineRule="auto"/>
        <w:ind w:right="131" w:firstLine="454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Максимальное количество баллов – </w:t>
      </w:r>
      <w:r>
        <w:rPr>
          <w:rFonts w:ascii="Times New Roman" w:eastAsia="Times New Roman" w:hAnsi="Times New Roman" w:cs="Times New Roman"/>
          <w:b/>
          <w:sz w:val="26"/>
        </w:rPr>
        <w:t>20</w:t>
      </w:r>
      <w:r>
        <w:rPr>
          <w:rFonts w:ascii="Times New Roman" w:eastAsia="Times New Roman" w:hAnsi="Times New Roman" w:cs="Times New Roman"/>
          <w:sz w:val="26"/>
        </w:rPr>
        <w:t xml:space="preserve">. </w:t>
      </w:r>
      <w:r>
        <w:rPr>
          <w:rFonts w:ascii="Times New Roman" w:eastAsia="Times New Roman" w:hAnsi="Times New Roman" w:cs="Times New Roman"/>
          <w:i/>
          <w:sz w:val="26"/>
        </w:rPr>
        <w:t xml:space="preserve">Зачёт выставляется в случае, если за выполнение работы Вы набрали </w:t>
      </w:r>
      <w:r>
        <w:rPr>
          <w:rFonts w:ascii="Times New Roman" w:eastAsia="Times New Roman" w:hAnsi="Times New Roman" w:cs="Times New Roman"/>
          <w:b/>
          <w:i/>
          <w:sz w:val="26"/>
        </w:rPr>
        <w:t>10</w:t>
      </w:r>
      <w:r>
        <w:rPr>
          <w:rFonts w:ascii="Times New Roman" w:eastAsia="Times New Roman" w:hAnsi="Times New Roman" w:cs="Times New Roman"/>
          <w:i/>
          <w:sz w:val="26"/>
        </w:rPr>
        <w:t xml:space="preserve"> или более баллов. </w:t>
      </w:r>
    </w:p>
    <w:p w14:paraId="1934F689" w14:textId="7EF78EC1" w:rsidR="00422E92" w:rsidRDefault="00422E92" w:rsidP="00CA12CB">
      <w:pPr>
        <w:spacing w:after="28"/>
        <w:rPr>
          <w:rFonts w:ascii="Times New Roman" w:eastAsia="Times New Roman" w:hAnsi="Times New Roman" w:cs="Times New Roman"/>
          <w:sz w:val="26"/>
        </w:rPr>
      </w:pPr>
    </w:p>
    <w:p w14:paraId="7A2C7BA5" w14:textId="17905AC3" w:rsidR="00CA12CB" w:rsidRDefault="00CA12CB" w:rsidP="00CA12CB">
      <w:pPr>
        <w:spacing w:after="28"/>
        <w:rPr>
          <w:rFonts w:ascii="Times New Roman" w:eastAsia="Times New Roman" w:hAnsi="Times New Roman" w:cs="Times New Roman"/>
          <w:sz w:val="26"/>
        </w:rPr>
      </w:pPr>
    </w:p>
    <w:p w14:paraId="17F69B06" w14:textId="77777777" w:rsidR="00CA12CB" w:rsidRDefault="00CA12CB" w:rsidP="00CA12CB">
      <w:pPr>
        <w:spacing w:after="28"/>
      </w:pPr>
    </w:p>
    <w:p w14:paraId="5725C921" w14:textId="6AA5E0C9" w:rsidR="00422E92" w:rsidRDefault="00CA12CB" w:rsidP="00CA12CB">
      <w:pPr>
        <w:spacing w:after="0"/>
        <w:ind w:right="179"/>
        <w:jc w:val="right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2B0F2A">
        <w:rPr>
          <w:rFonts w:ascii="Times New Roman" w:eastAsia="Times New Roman" w:hAnsi="Times New Roman" w:cs="Times New Roman"/>
          <w:b/>
          <w:sz w:val="26"/>
        </w:rPr>
        <w:t xml:space="preserve">При выполнении заданий помните:  </w:t>
      </w:r>
    </w:p>
    <w:p w14:paraId="5FA1E116" w14:textId="77777777" w:rsidR="00422E92" w:rsidRDefault="002B0F2A">
      <w:pPr>
        <w:numPr>
          <w:ilvl w:val="0"/>
          <w:numId w:val="1"/>
        </w:numPr>
        <w:spacing w:after="4" w:line="258" w:lineRule="auto"/>
        <w:ind w:right="51" w:firstLine="444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В </w:t>
      </w:r>
      <w:r>
        <w:rPr>
          <w:rFonts w:ascii="Times New Roman" w:eastAsia="Times New Roman" w:hAnsi="Times New Roman" w:cs="Times New Roman"/>
          <w:i/>
          <w:sz w:val="26"/>
        </w:rPr>
        <w:t>задании 1 (чтение текста вслух)</w:t>
      </w:r>
      <w:r>
        <w:rPr>
          <w:rFonts w:ascii="Times New Roman" w:eastAsia="Times New Roman" w:hAnsi="Times New Roman" w:cs="Times New Roman"/>
          <w:sz w:val="26"/>
        </w:rPr>
        <w:t xml:space="preserve"> важно читать текст с интонацией, соответствующей пунктуационному оформлению текста, выдерживая необходимый для успешной коммуникации темп. </w:t>
      </w:r>
      <w:r>
        <w:rPr>
          <w:rFonts w:ascii="Times New Roman" w:eastAsia="Times New Roman" w:hAnsi="Times New Roman" w:cs="Times New Roman"/>
          <w:b/>
          <w:i/>
          <w:sz w:val="26"/>
        </w:rPr>
        <w:t>В тексте будут написанные цифрами числительные, которые нужно прочитать правильно (повторите их склонение).</w:t>
      </w:r>
      <w:r>
        <w:rPr>
          <w:rFonts w:ascii="Times New Roman" w:eastAsia="Times New Roman" w:hAnsi="Times New Roman" w:cs="Times New Roman"/>
          <w:sz w:val="26"/>
        </w:rPr>
        <w:t xml:space="preserve"> Максимальное количество баллов за задание – </w:t>
      </w:r>
      <w:r w:rsidRPr="00CA12CB">
        <w:rPr>
          <w:rFonts w:ascii="Times New Roman" w:eastAsia="Times New Roman" w:hAnsi="Times New Roman" w:cs="Times New Roman"/>
          <w:b/>
          <w:bCs/>
          <w:sz w:val="26"/>
        </w:rPr>
        <w:t>3.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6044EA9F" w14:textId="77777777" w:rsidR="00422E92" w:rsidRDefault="002B0F2A">
      <w:pPr>
        <w:numPr>
          <w:ilvl w:val="0"/>
          <w:numId w:val="1"/>
        </w:numPr>
        <w:spacing w:after="4" w:line="258" w:lineRule="auto"/>
        <w:ind w:right="51" w:firstLine="444"/>
        <w:jc w:val="both"/>
      </w:pPr>
      <w:r>
        <w:rPr>
          <w:rFonts w:ascii="Times New Roman" w:eastAsia="Times New Roman" w:hAnsi="Times New Roman" w:cs="Times New Roman"/>
          <w:i/>
          <w:sz w:val="26"/>
        </w:rPr>
        <w:t>Задание 2 (</w:t>
      </w:r>
      <w:r>
        <w:rPr>
          <w:rFonts w:ascii="Times New Roman" w:eastAsia="Times New Roman" w:hAnsi="Times New Roman" w:cs="Times New Roman"/>
          <w:i/>
          <w:sz w:val="26"/>
          <w:u w:val="single" w:color="000000"/>
        </w:rPr>
        <w:t>подробный</w:t>
      </w:r>
      <w:r>
        <w:rPr>
          <w:rFonts w:ascii="Times New Roman" w:eastAsia="Times New Roman" w:hAnsi="Times New Roman" w:cs="Times New Roman"/>
          <w:i/>
          <w:sz w:val="26"/>
        </w:rPr>
        <w:t xml:space="preserve"> пересказ с включением цитаты)</w:t>
      </w:r>
      <w:r>
        <w:rPr>
          <w:rFonts w:ascii="Times New Roman" w:eastAsia="Times New Roman" w:hAnsi="Times New Roman" w:cs="Times New Roman"/>
          <w:sz w:val="26"/>
        </w:rPr>
        <w:t xml:space="preserve"> оценивается по следующим критериям: сохранение при пересказе всех </w:t>
      </w:r>
      <w:proofErr w:type="spellStart"/>
      <w:r>
        <w:rPr>
          <w:rFonts w:ascii="Times New Roman" w:eastAsia="Times New Roman" w:hAnsi="Times New Roman" w:cs="Times New Roman"/>
          <w:sz w:val="26"/>
        </w:rPr>
        <w:t>микротем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текста и уместность, логичность и правильность включения указанной цитаты в пересказ. Максимальный балл – </w:t>
      </w:r>
      <w:r w:rsidRPr="00CA12CB">
        <w:rPr>
          <w:rFonts w:ascii="Times New Roman" w:eastAsia="Times New Roman" w:hAnsi="Times New Roman" w:cs="Times New Roman"/>
          <w:b/>
          <w:bCs/>
          <w:sz w:val="26"/>
        </w:rPr>
        <w:t>4.</w:t>
      </w:r>
      <w:r>
        <w:rPr>
          <w:rFonts w:ascii="Times New Roman" w:eastAsia="Times New Roman" w:hAnsi="Times New Roman" w:cs="Times New Roman"/>
          <w:sz w:val="26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</w:rPr>
        <w:t xml:space="preserve">Важно: </w:t>
      </w:r>
    </w:p>
    <w:p w14:paraId="4EE9C99A" w14:textId="77777777" w:rsidR="00422E92" w:rsidRDefault="002B0F2A">
      <w:pPr>
        <w:spacing w:after="4" w:line="258" w:lineRule="auto"/>
        <w:ind w:left="-15" w:right="4" w:firstLine="444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Пользоваться исходным текстом нельзя, его необходимо будет сдать экзаменатору. Но цитату для включения в ответ Вы сможете прочитать. </w:t>
      </w:r>
    </w:p>
    <w:p w14:paraId="79E7EBBD" w14:textId="77777777" w:rsidR="00422E92" w:rsidRDefault="002B0F2A">
      <w:pPr>
        <w:spacing w:after="0" w:line="261" w:lineRule="auto"/>
        <w:ind w:left="-15" w:right="-12" w:firstLine="444"/>
        <w:jc w:val="both"/>
      </w:pPr>
      <w:r>
        <w:rPr>
          <w:rFonts w:ascii="Times New Roman" w:eastAsia="Times New Roman" w:hAnsi="Times New Roman" w:cs="Times New Roman"/>
          <w:b/>
          <w:i/>
          <w:sz w:val="26"/>
        </w:rPr>
        <w:t xml:space="preserve">При подготовке к пересказу разрешается делать записи в </w:t>
      </w:r>
      <w:r>
        <w:rPr>
          <w:rFonts w:ascii="Times New Roman" w:eastAsia="Times New Roman" w:hAnsi="Times New Roman" w:cs="Times New Roman"/>
          <w:sz w:val="26"/>
        </w:rPr>
        <w:t>«</w:t>
      </w:r>
      <w:r>
        <w:rPr>
          <w:rFonts w:ascii="Times New Roman" w:eastAsia="Times New Roman" w:hAnsi="Times New Roman" w:cs="Times New Roman"/>
          <w:b/>
          <w:i/>
          <w:sz w:val="26"/>
        </w:rPr>
        <w:t xml:space="preserve">Поле для заметок» КИМ. Обязательно составьте там подробный план в соответствии с абзацами, выпишите важные фактические данные (даты, географические названия, имена, цифры).  </w:t>
      </w:r>
    </w:p>
    <w:p w14:paraId="514BA6D9" w14:textId="77777777" w:rsidR="00422E92" w:rsidRDefault="002B0F2A">
      <w:pPr>
        <w:spacing w:after="0" w:line="261" w:lineRule="auto"/>
        <w:ind w:left="-15" w:right="-12" w:firstLine="444"/>
        <w:jc w:val="both"/>
      </w:pPr>
      <w:r>
        <w:rPr>
          <w:rFonts w:ascii="Times New Roman" w:eastAsia="Times New Roman" w:hAnsi="Times New Roman" w:cs="Times New Roman"/>
          <w:b/>
          <w:i/>
          <w:sz w:val="26"/>
        </w:rPr>
        <w:t xml:space="preserve">При выполнении других заданий итогового собеседования делать письменные заметки не разрешается (разрешены подчеркивания и разметка). </w:t>
      </w:r>
    </w:p>
    <w:p w14:paraId="5E4CAFF7" w14:textId="77777777" w:rsidR="00422E92" w:rsidRDefault="002B0F2A">
      <w:pPr>
        <w:numPr>
          <w:ilvl w:val="0"/>
          <w:numId w:val="1"/>
        </w:numPr>
        <w:spacing w:after="4" w:line="258" w:lineRule="auto"/>
        <w:ind w:right="51" w:firstLine="444"/>
        <w:jc w:val="both"/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В </w:t>
      </w:r>
      <w:r w:rsidRPr="00CA12CB">
        <w:rPr>
          <w:rFonts w:ascii="Times New Roman" w:eastAsia="Times New Roman" w:hAnsi="Times New Roman" w:cs="Times New Roman"/>
          <w:b/>
          <w:bCs/>
          <w:i/>
          <w:sz w:val="26"/>
        </w:rPr>
        <w:t>задании 3</w:t>
      </w:r>
      <w:r>
        <w:rPr>
          <w:rFonts w:ascii="Times New Roman" w:eastAsia="Times New Roman" w:hAnsi="Times New Roman" w:cs="Times New Roman"/>
          <w:sz w:val="26"/>
        </w:rPr>
        <w:t xml:space="preserve"> необходимо выбрать один из трёх предложенных вариантов беседы: описание фотографии, повествование на основе жизненного опыта, рассуждение об одной из сформулированных проблем – и построить монологическое высказывание. Время на подготовку – 1 мин. Высказывание должно быть связным, соответствовать теме и состоять не менее чем из 10 фраз.  </w:t>
      </w:r>
    </w:p>
    <w:p w14:paraId="3F078E77" w14:textId="77777777" w:rsidR="00422E92" w:rsidRDefault="002B0F2A">
      <w:pPr>
        <w:spacing w:after="4" w:line="258" w:lineRule="auto"/>
        <w:ind w:left="-15" w:right="118" w:firstLine="444"/>
        <w:jc w:val="both"/>
      </w:pPr>
      <w:r>
        <w:rPr>
          <w:rFonts w:ascii="Times New Roman" w:eastAsia="Times New Roman" w:hAnsi="Times New Roman" w:cs="Times New Roman"/>
          <w:sz w:val="26"/>
        </w:rPr>
        <w:t>Повторите особенности типов текста (</w:t>
      </w:r>
      <w:r>
        <w:rPr>
          <w:rFonts w:ascii="Times New Roman" w:eastAsia="Times New Roman" w:hAnsi="Times New Roman" w:cs="Times New Roman"/>
          <w:i/>
          <w:sz w:val="26"/>
        </w:rPr>
        <w:t>описание, повествование, рассуждение)</w:t>
      </w:r>
      <w:r>
        <w:rPr>
          <w:rFonts w:ascii="Times New Roman" w:eastAsia="Times New Roman" w:hAnsi="Times New Roman" w:cs="Times New Roman"/>
          <w:sz w:val="26"/>
        </w:rPr>
        <w:t xml:space="preserve">. Старайтесь строить свой ответ в соответствии с особенностями выбранного Вами типа текста, однако при необходимости можно включать элементы других типов, например, в повествовании могут быть уместны элементы рассуждения. Максимальный балл – </w:t>
      </w:r>
      <w:r w:rsidRPr="00CA12CB">
        <w:rPr>
          <w:rFonts w:ascii="Times New Roman" w:eastAsia="Times New Roman" w:hAnsi="Times New Roman" w:cs="Times New Roman"/>
          <w:b/>
          <w:bCs/>
          <w:sz w:val="26"/>
        </w:rPr>
        <w:t>3.</w:t>
      </w:r>
      <w:r>
        <w:rPr>
          <w:rFonts w:ascii="Times New Roman" w:eastAsia="Times New Roman" w:hAnsi="Times New Roman" w:cs="Times New Roman"/>
          <w:sz w:val="26"/>
          <w:vertAlign w:val="superscript"/>
        </w:rPr>
        <w:t xml:space="preserve"> </w:t>
      </w:r>
    </w:p>
    <w:p w14:paraId="1FF14F1D" w14:textId="77777777" w:rsidR="00422E92" w:rsidRDefault="002B0F2A">
      <w:pPr>
        <w:spacing w:after="24"/>
        <w:ind w:left="454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0774C3E3" w14:textId="77777777" w:rsidR="00422E92" w:rsidRDefault="002B0F2A">
      <w:pPr>
        <w:numPr>
          <w:ilvl w:val="0"/>
          <w:numId w:val="1"/>
        </w:numPr>
        <w:spacing w:after="3" w:line="254" w:lineRule="auto"/>
        <w:ind w:right="51" w:firstLine="444"/>
        <w:jc w:val="both"/>
      </w:pPr>
      <w:r w:rsidRPr="00CA12CB">
        <w:rPr>
          <w:rFonts w:ascii="Times New Roman" w:eastAsia="Times New Roman" w:hAnsi="Times New Roman" w:cs="Times New Roman"/>
          <w:b/>
          <w:bCs/>
          <w:i/>
          <w:sz w:val="26"/>
        </w:rPr>
        <w:t>Задание 4 (диалог)</w:t>
      </w:r>
      <w:r>
        <w:rPr>
          <w:rFonts w:ascii="Times New Roman" w:eastAsia="Times New Roman" w:hAnsi="Times New Roman" w:cs="Times New Roman"/>
          <w:i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оценивает Вашу способность понимать поставленные экзаменатором вопросы (по теме задания 3) и давать на них точные развернутые </w:t>
      </w:r>
      <w:r>
        <w:rPr>
          <w:rFonts w:ascii="Times New Roman" w:eastAsia="Times New Roman" w:hAnsi="Times New Roman" w:cs="Times New Roman"/>
          <w:sz w:val="25"/>
        </w:rPr>
        <w:t xml:space="preserve">ответы. Постарайтесь ответить на все вопросы, избегайте односложных ответов. После конкретного ответа на поставленный вопрос Вы можете высказать свое мнение по теме, сравнить его с другими, привести пример из жизни или литературы, обратиться к истории вопроса, включить в ответ элементы описания рассматриваемого лица/ предмета/ события и др. </w:t>
      </w:r>
    </w:p>
    <w:p w14:paraId="258B7F5C" w14:textId="77777777" w:rsidR="00422E92" w:rsidRDefault="002B0F2A">
      <w:pPr>
        <w:spacing w:after="26" w:line="254" w:lineRule="auto"/>
        <w:ind w:left="-15" w:right="51"/>
        <w:jc w:val="both"/>
      </w:pPr>
      <w:r>
        <w:rPr>
          <w:rFonts w:ascii="Times New Roman" w:eastAsia="Times New Roman" w:hAnsi="Times New Roman" w:cs="Times New Roman"/>
          <w:sz w:val="25"/>
        </w:rPr>
        <w:t xml:space="preserve">Максимальный балл – </w:t>
      </w:r>
      <w:r w:rsidRPr="00CA12CB">
        <w:rPr>
          <w:rFonts w:ascii="Times New Roman" w:eastAsia="Times New Roman" w:hAnsi="Times New Roman" w:cs="Times New Roman"/>
          <w:b/>
          <w:bCs/>
          <w:color w:val="auto"/>
          <w:sz w:val="25"/>
        </w:rPr>
        <w:t>3.</w:t>
      </w:r>
      <w:r>
        <w:rPr>
          <w:rFonts w:ascii="Times New Roman" w:eastAsia="Times New Roman" w:hAnsi="Times New Roman" w:cs="Times New Roman"/>
          <w:sz w:val="25"/>
        </w:rPr>
        <w:t xml:space="preserve">  </w:t>
      </w:r>
    </w:p>
    <w:p w14:paraId="73A1A01F" w14:textId="77777777" w:rsidR="00422E92" w:rsidRDefault="002B0F2A">
      <w:pPr>
        <w:numPr>
          <w:ilvl w:val="0"/>
          <w:numId w:val="1"/>
        </w:numPr>
        <w:spacing w:after="3" w:line="254" w:lineRule="auto"/>
        <w:ind w:right="51" w:firstLine="444"/>
        <w:jc w:val="both"/>
      </w:pPr>
      <w:r>
        <w:rPr>
          <w:rFonts w:ascii="Times New Roman" w:eastAsia="Times New Roman" w:hAnsi="Times New Roman" w:cs="Times New Roman"/>
          <w:sz w:val="25"/>
        </w:rPr>
        <w:t xml:space="preserve">Старайтесь говорить грамотно, используйте разнообразную лексику и синтаксические конструкции. В целом </w:t>
      </w:r>
      <w:r>
        <w:rPr>
          <w:rFonts w:ascii="Times New Roman" w:eastAsia="Times New Roman" w:hAnsi="Times New Roman" w:cs="Times New Roman"/>
          <w:b/>
          <w:sz w:val="25"/>
        </w:rPr>
        <w:t>грамотная речь</w:t>
      </w:r>
      <w:r>
        <w:rPr>
          <w:rFonts w:ascii="Times New Roman" w:eastAsia="Times New Roman" w:hAnsi="Times New Roman" w:cs="Times New Roman"/>
          <w:sz w:val="25"/>
        </w:rPr>
        <w:t xml:space="preserve"> на собеседовании может принести Вам </w:t>
      </w:r>
      <w:r w:rsidRPr="002B0F2A">
        <w:rPr>
          <w:rFonts w:ascii="Times New Roman" w:eastAsia="Times New Roman" w:hAnsi="Times New Roman" w:cs="Times New Roman"/>
          <w:b/>
          <w:bCs/>
          <w:color w:val="auto"/>
          <w:sz w:val="25"/>
        </w:rPr>
        <w:t xml:space="preserve">7 </w:t>
      </w:r>
      <w:r>
        <w:rPr>
          <w:rFonts w:ascii="Times New Roman" w:eastAsia="Times New Roman" w:hAnsi="Times New Roman" w:cs="Times New Roman"/>
          <w:sz w:val="25"/>
        </w:rPr>
        <w:t xml:space="preserve">баллов.  </w:t>
      </w:r>
    </w:p>
    <w:p w14:paraId="1A88ABD7" w14:textId="77777777" w:rsidR="00422E92" w:rsidRDefault="002B0F2A">
      <w:pPr>
        <w:spacing w:after="4" w:line="270" w:lineRule="auto"/>
        <w:ind w:left="-15" w:right="56" w:firstLine="444"/>
        <w:jc w:val="both"/>
      </w:pPr>
      <w:r>
        <w:rPr>
          <w:rFonts w:ascii="Times New Roman" w:eastAsia="Times New Roman" w:hAnsi="Times New Roman" w:cs="Times New Roman"/>
          <w:b/>
          <w:sz w:val="25"/>
        </w:rPr>
        <w:t xml:space="preserve">Если Вы заметили, что допустили ошибку, исправьте ее до завершения выполнения задания.  </w:t>
      </w:r>
    </w:p>
    <w:p w14:paraId="08352436" w14:textId="77777777" w:rsidR="00422E92" w:rsidRDefault="002B0F2A">
      <w:pPr>
        <w:spacing w:after="4" w:line="270" w:lineRule="auto"/>
        <w:ind w:left="-15" w:right="56" w:firstLine="444"/>
        <w:jc w:val="both"/>
      </w:pPr>
      <w:r>
        <w:rPr>
          <w:rFonts w:ascii="Times New Roman" w:eastAsia="Times New Roman" w:hAnsi="Times New Roman" w:cs="Times New Roman"/>
          <w:b/>
          <w:sz w:val="25"/>
        </w:rPr>
        <w:t xml:space="preserve">Не отказывайтесь от выполнения задания: даже если оно показалось Вам сложным, продолжайте работу.  </w:t>
      </w:r>
    </w:p>
    <w:p w14:paraId="57BCE294" w14:textId="77777777" w:rsidR="002B0F2A" w:rsidRDefault="002B0F2A">
      <w:pPr>
        <w:spacing w:after="3" w:line="254" w:lineRule="auto"/>
        <w:ind w:left="-15" w:right="51" w:firstLine="444"/>
        <w:jc w:val="both"/>
        <w:rPr>
          <w:rFonts w:ascii="Times New Roman" w:eastAsia="Times New Roman" w:hAnsi="Times New Roman" w:cs="Times New Roman"/>
          <w:sz w:val="25"/>
        </w:rPr>
      </w:pPr>
    </w:p>
    <w:p w14:paraId="1F9E9702" w14:textId="77777777" w:rsidR="002B0F2A" w:rsidRDefault="002B0F2A">
      <w:pPr>
        <w:spacing w:after="3" w:line="254" w:lineRule="auto"/>
        <w:ind w:left="-15" w:right="51" w:firstLine="444"/>
        <w:jc w:val="both"/>
        <w:rPr>
          <w:rFonts w:ascii="Times New Roman" w:eastAsia="Times New Roman" w:hAnsi="Times New Roman" w:cs="Times New Roman"/>
          <w:sz w:val="25"/>
        </w:rPr>
      </w:pPr>
    </w:p>
    <w:p w14:paraId="79BADB91" w14:textId="044D2C06" w:rsidR="00422E92" w:rsidRDefault="002B0F2A">
      <w:pPr>
        <w:spacing w:after="3" w:line="254" w:lineRule="auto"/>
        <w:ind w:left="-15" w:right="51" w:firstLine="444"/>
        <w:jc w:val="both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sz w:val="25"/>
        </w:rPr>
        <w:t xml:space="preserve">Во время подготовки к собеседованию обязательно выполните несколько </w:t>
      </w:r>
      <w:r>
        <w:rPr>
          <w:rFonts w:ascii="Times New Roman" w:eastAsia="Times New Roman" w:hAnsi="Times New Roman" w:cs="Times New Roman"/>
          <w:b/>
          <w:sz w:val="25"/>
        </w:rPr>
        <w:t>полных вариантов заданий</w:t>
      </w:r>
      <w:r>
        <w:rPr>
          <w:rFonts w:ascii="Times New Roman" w:eastAsia="Times New Roman" w:hAnsi="Times New Roman" w:cs="Times New Roman"/>
          <w:sz w:val="25"/>
        </w:rPr>
        <w:t xml:space="preserve"> из сборников, чтобы привыкнуть к расположению заданий, формулировкам вопросов, инструкциям и требованиям времени: </w:t>
      </w:r>
    </w:p>
    <w:p w14:paraId="253956AD" w14:textId="23BF0477" w:rsidR="002B0F2A" w:rsidRDefault="002B0F2A">
      <w:pPr>
        <w:spacing w:after="3" w:line="254" w:lineRule="auto"/>
        <w:ind w:left="-15" w:right="51" w:firstLine="444"/>
        <w:jc w:val="both"/>
        <w:rPr>
          <w:rFonts w:ascii="Times New Roman" w:eastAsia="Times New Roman" w:hAnsi="Times New Roman" w:cs="Times New Roman"/>
          <w:sz w:val="25"/>
        </w:rPr>
      </w:pPr>
    </w:p>
    <w:p w14:paraId="721B05FF" w14:textId="77777777" w:rsidR="002B0F2A" w:rsidRDefault="002B0F2A">
      <w:pPr>
        <w:spacing w:after="3" w:line="254" w:lineRule="auto"/>
        <w:ind w:left="-15" w:right="51" w:firstLine="444"/>
        <w:jc w:val="both"/>
      </w:pPr>
    </w:p>
    <w:p w14:paraId="10865379" w14:textId="77777777" w:rsidR="00422E92" w:rsidRDefault="002B0F2A">
      <w:pPr>
        <w:spacing w:after="4" w:line="270" w:lineRule="auto"/>
        <w:ind w:left="-15" w:right="56" w:firstLine="283"/>
        <w:jc w:val="both"/>
      </w:pPr>
      <w:r>
        <w:rPr>
          <w:rFonts w:ascii="Times New Roman" w:eastAsia="Times New Roman" w:hAnsi="Times New Roman" w:cs="Times New Roman"/>
          <w:b/>
          <w:sz w:val="25"/>
        </w:rPr>
        <w:t>Демоверсия и критерии оценивания ФИПИ:</w:t>
      </w:r>
      <w:r>
        <w:rPr>
          <w:rFonts w:ascii="Times New Roman" w:eastAsia="Times New Roman" w:hAnsi="Times New Roman" w:cs="Times New Roman"/>
          <w:sz w:val="25"/>
        </w:rPr>
        <w:t xml:space="preserve">  </w:t>
      </w:r>
    </w:p>
    <w:p w14:paraId="0C3CFDEF" w14:textId="77777777" w:rsidR="00422E92" w:rsidRDefault="00CA12CB">
      <w:pPr>
        <w:spacing w:after="0" w:line="249" w:lineRule="auto"/>
        <w:ind w:left="293" w:hanging="10"/>
      </w:pPr>
      <w:hyperlink r:id="rId5">
        <w:r w:rsidR="002B0F2A">
          <w:rPr>
            <w:rFonts w:ascii="Times New Roman" w:eastAsia="Times New Roman" w:hAnsi="Times New Roman" w:cs="Times New Roman"/>
            <w:color w:val="0000FF"/>
            <w:sz w:val="25"/>
            <w:u w:val="single" w:color="0000FF"/>
          </w:rPr>
          <w:t>https://fipi.ru/itogovoye</w:t>
        </w:r>
      </w:hyperlink>
      <w:hyperlink r:id="rId6">
        <w:r w:rsidR="002B0F2A">
          <w:rPr>
            <w:rFonts w:ascii="Times New Roman" w:eastAsia="Times New Roman" w:hAnsi="Times New Roman" w:cs="Times New Roman"/>
            <w:color w:val="0000FF"/>
            <w:sz w:val="25"/>
            <w:u w:val="single" w:color="0000FF"/>
          </w:rPr>
          <w:t>-</w:t>
        </w:r>
      </w:hyperlink>
      <w:hyperlink r:id="rId7">
        <w:r w:rsidR="002B0F2A">
          <w:rPr>
            <w:rFonts w:ascii="Times New Roman" w:eastAsia="Times New Roman" w:hAnsi="Times New Roman" w:cs="Times New Roman"/>
            <w:color w:val="0000FF"/>
            <w:sz w:val="25"/>
            <w:u w:val="single" w:color="0000FF"/>
          </w:rPr>
          <w:t>sobesedovaniye</w:t>
        </w:r>
      </w:hyperlink>
      <w:hyperlink r:id="rId8">
        <w:r w:rsidR="002B0F2A">
          <w:rPr>
            <w:rFonts w:ascii="Times New Roman" w:eastAsia="Times New Roman" w:hAnsi="Times New Roman" w:cs="Times New Roman"/>
            <w:color w:val="0000FF"/>
            <w:sz w:val="28"/>
          </w:rPr>
          <w:t xml:space="preserve"> </w:t>
        </w:r>
      </w:hyperlink>
    </w:p>
    <w:p w14:paraId="1AE67D6A" w14:textId="77777777" w:rsidR="00422E92" w:rsidRDefault="002B0F2A">
      <w:pPr>
        <w:spacing w:after="0"/>
        <w:ind w:left="283"/>
      </w:pPr>
      <w:r>
        <w:rPr>
          <w:rFonts w:ascii="Times New Roman" w:eastAsia="Times New Roman" w:hAnsi="Times New Roman" w:cs="Times New Roman"/>
          <w:b/>
          <w:sz w:val="25"/>
        </w:rPr>
        <w:t xml:space="preserve"> </w:t>
      </w:r>
    </w:p>
    <w:p w14:paraId="6F2087CF" w14:textId="77777777" w:rsidR="002B0F2A" w:rsidRDefault="002B0F2A">
      <w:pPr>
        <w:spacing w:after="4" w:line="270" w:lineRule="auto"/>
        <w:ind w:left="-15" w:right="56" w:firstLine="283"/>
        <w:jc w:val="both"/>
        <w:rPr>
          <w:rFonts w:ascii="Times New Roman" w:eastAsia="Times New Roman" w:hAnsi="Times New Roman" w:cs="Times New Roman"/>
          <w:b/>
          <w:sz w:val="25"/>
        </w:rPr>
      </w:pPr>
    </w:p>
    <w:p w14:paraId="7F5239A4" w14:textId="77777777" w:rsidR="002B0F2A" w:rsidRDefault="002B0F2A">
      <w:pPr>
        <w:spacing w:after="4" w:line="270" w:lineRule="auto"/>
        <w:ind w:left="-15" w:right="56" w:firstLine="283"/>
        <w:jc w:val="both"/>
        <w:rPr>
          <w:rFonts w:ascii="Times New Roman" w:eastAsia="Times New Roman" w:hAnsi="Times New Roman" w:cs="Times New Roman"/>
          <w:b/>
          <w:sz w:val="25"/>
        </w:rPr>
      </w:pPr>
    </w:p>
    <w:p w14:paraId="40327C5D" w14:textId="77777777" w:rsidR="002B0F2A" w:rsidRDefault="002B0F2A">
      <w:pPr>
        <w:spacing w:after="4" w:line="270" w:lineRule="auto"/>
        <w:ind w:left="-15" w:right="56" w:firstLine="283"/>
        <w:jc w:val="both"/>
        <w:rPr>
          <w:rFonts w:ascii="Times New Roman" w:eastAsia="Times New Roman" w:hAnsi="Times New Roman" w:cs="Times New Roman"/>
          <w:b/>
          <w:sz w:val="25"/>
        </w:rPr>
      </w:pPr>
    </w:p>
    <w:p w14:paraId="1765F8D8" w14:textId="107A5599" w:rsidR="00422E92" w:rsidRDefault="002B0F2A">
      <w:pPr>
        <w:spacing w:after="4" w:line="270" w:lineRule="auto"/>
        <w:ind w:left="-15" w:right="56" w:firstLine="283"/>
        <w:jc w:val="both"/>
      </w:pPr>
      <w:r>
        <w:rPr>
          <w:rFonts w:ascii="Times New Roman" w:eastAsia="Times New Roman" w:hAnsi="Times New Roman" w:cs="Times New Roman"/>
          <w:b/>
          <w:sz w:val="25"/>
        </w:rPr>
        <w:t>Открытый банк оценочных средств по русскому языку (9 класс):</w:t>
      </w: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3E0825D3" w14:textId="77777777" w:rsidR="00422E92" w:rsidRDefault="00CA12CB">
      <w:pPr>
        <w:spacing w:after="0" w:line="249" w:lineRule="auto"/>
        <w:ind w:left="-5" w:hanging="10"/>
      </w:pPr>
      <w:hyperlink r:id="rId9">
        <w:r w:rsidR="002B0F2A">
          <w:rPr>
            <w:rFonts w:ascii="Times New Roman" w:eastAsia="Times New Roman" w:hAnsi="Times New Roman" w:cs="Times New Roman"/>
            <w:color w:val="0000FF"/>
            <w:sz w:val="25"/>
            <w:u w:val="single" w:color="0000FF"/>
          </w:rPr>
          <w:t>https://fipi.ru/otkrytyy</w:t>
        </w:r>
      </w:hyperlink>
      <w:hyperlink r:id="rId10">
        <w:r w:rsidR="002B0F2A">
          <w:rPr>
            <w:rFonts w:ascii="Times New Roman" w:eastAsia="Times New Roman" w:hAnsi="Times New Roman" w:cs="Times New Roman"/>
            <w:color w:val="0000FF"/>
            <w:sz w:val="25"/>
            <w:u w:val="single" w:color="0000FF"/>
          </w:rPr>
          <w:t>-</w:t>
        </w:r>
      </w:hyperlink>
      <w:hyperlink r:id="rId11">
        <w:r w:rsidR="002B0F2A">
          <w:rPr>
            <w:rFonts w:ascii="Times New Roman" w:eastAsia="Times New Roman" w:hAnsi="Times New Roman" w:cs="Times New Roman"/>
            <w:color w:val="0000FF"/>
            <w:sz w:val="25"/>
            <w:u w:val="single" w:color="0000FF"/>
          </w:rPr>
          <w:t>bank</w:t>
        </w:r>
      </w:hyperlink>
      <w:hyperlink r:id="rId12">
        <w:r w:rsidR="002B0F2A">
          <w:rPr>
            <w:rFonts w:ascii="Times New Roman" w:eastAsia="Times New Roman" w:hAnsi="Times New Roman" w:cs="Times New Roman"/>
            <w:color w:val="0000FF"/>
            <w:sz w:val="25"/>
            <w:u w:val="single" w:color="0000FF"/>
          </w:rPr>
          <w:t>-</w:t>
        </w:r>
      </w:hyperlink>
      <w:hyperlink r:id="rId13">
        <w:r w:rsidR="002B0F2A">
          <w:rPr>
            <w:rFonts w:ascii="Times New Roman" w:eastAsia="Times New Roman" w:hAnsi="Times New Roman" w:cs="Times New Roman"/>
            <w:color w:val="0000FF"/>
            <w:sz w:val="25"/>
            <w:u w:val="single" w:color="0000FF"/>
          </w:rPr>
          <w:t>otsenochnykh</w:t>
        </w:r>
      </w:hyperlink>
      <w:hyperlink r:id="rId14"/>
      <w:hyperlink r:id="rId15">
        <w:r w:rsidR="002B0F2A">
          <w:rPr>
            <w:rFonts w:ascii="Times New Roman" w:eastAsia="Times New Roman" w:hAnsi="Times New Roman" w:cs="Times New Roman"/>
            <w:color w:val="0000FF"/>
            <w:sz w:val="25"/>
            <w:u w:val="single" w:color="0000FF"/>
          </w:rPr>
          <w:t>sredstv</w:t>
        </w:r>
      </w:hyperlink>
      <w:hyperlink r:id="rId16">
        <w:r w:rsidR="002B0F2A">
          <w:rPr>
            <w:rFonts w:ascii="Times New Roman" w:eastAsia="Times New Roman" w:hAnsi="Times New Roman" w:cs="Times New Roman"/>
            <w:color w:val="0000FF"/>
            <w:sz w:val="25"/>
            <w:u w:val="single" w:color="0000FF"/>
          </w:rPr>
          <w:t>-</w:t>
        </w:r>
      </w:hyperlink>
      <w:hyperlink r:id="rId17">
        <w:r w:rsidR="002B0F2A">
          <w:rPr>
            <w:rFonts w:ascii="Times New Roman" w:eastAsia="Times New Roman" w:hAnsi="Times New Roman" w:cs="Times New Roman"/>
            <w:color w:val="0000FF"/>
            <w:sz w:val="25"/>
            <w:u w:val="single" w:color="0000FF"/>
          </w:rPr>
          <w:t>po</w:t>
        </w:r>
      </w:hyperlink>
      <w:hyperlink r:id="rId18">
        <w:r w:rsidR="002B0F2A">
          <w:rPr>
            <w:rFonts w:ascii="Times New Roman" w:eastAsia="Times New Roman" w:hAnsi="Times New Roman" w:cs="Times New Roman"/>
            <w:color w:val="0000FF"/>
            <w:sz w:val="25"/>
            <w:u w:val="single" w:color="0000FF"/>
          </w:rPr>
          <w:t>-</w:t>
        </w:r>
      </w:hyperlink>
      <w:hyperlink r:id="rId19">
        <w:r w:rsidR="002B0F2A">
          <w:rPr>
            <w:rFonts w:ascii="Times New Roman" w:eastAsia="Times New Roman" w:hAnsi="Times New Roman" w:cs="Times New Roman"/>
            <w:color w:val="0000FF"/>
            <w:sz w:val="25"/>
            <w:u w:val="single" w:color="0000FF"/>
          </w:rPr>
          <w:t>russkomu</w:t>
        </w:r>
      </w:hyperlink>
      <w:hyperlink r:id="rId20">
        <w:r w:rsidR="002B0F2A">
          <w:rPr>
            <w:rFonts w:ascii="Times New Roman" w:eastAsia="Times New Roman" w:hAnsi="Times New Roman" w:cs="Times New Roman"/>
            <w:color w:val="0000FF"/>
            <w:sz w:val="25"/>
            <w:u w:val="single" w:color="0000FF"/>
          </w:rPr>
          <w:t>-</w:t>
        </w:r>
      </w:hyperlink>
      <w:hyperlink r:id="rId21">
        <w:r w:rsidR="002B0F2A">
          <w:rPr>
            <w:rFonts w:ascii="Times New Roman" w:eastAsia="Times New Roman" w:hAnsi="Times New Roman" w:cs="Times New Roman"/>
            <w:color w:val="0000FF"/>
            <w:sz w:val="25"/>
            <w:u w:val="single" w:color="0000FF"/>
          </w:rPr>
          <w:t>yazyku</w:t>
        </w:r>
      </w:hyperlink>
      <w:hyperlink r:id="rId22">
        <w:r w:rsidR="002B0F2A">
          <w:rPr>
            <w:rFonts w:ascii="Times New Roman" w:eastAsia="Times New Roman" w:hAnsi="Times New Roman" w:cs="Times New Roman"/>
            <w:b/>
            <w:i/>
            <w:sz w:val="25"/>
          </w:rPr>
          <w:t xml:space="preserve"> </w:t>
        </w:r>
      </w:hyperlink>
    </w:p>
    <w:p w14:paraId="599FE1B3" w14:textId="77777777" w:rsidR="00422E92" w:rsidRDefault="002B0F2A">
      <w:pPr>
        <w:spacing w:after="0"/>
        <w:ind w:left="28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A265E5" w14:textId="77777777" w:rsidR="00422E92" w:rsidRDefault="002B0F2A">
      <w:pPr>
        <w:spacing w:after="0"/>
        <w:ind w:left="59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2BE22D" w14:textId="4654FDD3" w:rsidR="00422E92" w:rsidRDefault="002B0F2A">
      <w:pPr>
        <w:spacing w:after="4" w:line="270" w:lineRule="auto"/>
        <w:ind w:left="-15" w:right="56" w:firstLine="444"/>
        <w:jc w:val="both"/>
      </w:pPr>
      <w:r>
        <w:rPr>
          <w:rFonts w:ascii="Times New Roman" w:eastAsia="Times New Roman" w:hAnsi="Times New Roman" w:cs="Times New Roman"/>
          <w:b/>
          <w:sz w:val="25"/>
        </w:rPr>
        <w:t xml:space="preserve">В качестве тренажеров для выполнения заданий можно использовать актуальные издания и онлайн-варианты прошлых лет (без учета критериев): </w:t>
      </w:r>
    </w:p>
    <w:p w14:paraId="0890A5FA" w14:textId="77777777" w:rsidR="00422E92" w:rsidRDefault="002B0F2A">
      <w:pPr>
        <w:spacing w:after="0"/>
        <w:ind w:left="59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3C2231" w14:textId="77777777" w:rsidR="00422E92" w:rsidRPr="002B0F2A" w:rsidRDefault="00CA12CB">
      <w:pPr>
        <w:spacing w:after="10" w:line="249" w:lineRule="auto"/>
        <w:ind w:left="605" w:hanging="10"/>
        <w:rPr>
          <w:sz w:val="28"/>
          <w:szCs w:val="28"/>
        </w:rPr>
      </w:pPr>
      <w:hyperlink r:id="rId23">
        <w:r w:rsidR="002B0F2A" w:rsidRPr="002B0F2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https://vpr</w:t>
        </w:r>
      </w:hyperlink>
      <w:hyperlink r:id="rId24">
        <w:r w:rsidR="002B0F2A" w:rsidRPr="002B0F2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-</w:t>
        </w:r>
      </w:hyperlink>
      <w:hyperlink r:id="rId25">
        <w:r w:rsidR="002B0F2A" w:rsidRPr="002B0F2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ege.ru/oge/itogovoe</w:t>
        </w:r>
      </w:hyperlink>
      <w:hyperlink r:id="rId26">
        <w:r w:rsidR="002B0F2A" w:rsidRPr="002B0F2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-</w:t>
        </w:r>
      </w:hyperlink>
    </w:p>
    <w:p w14:paraId="0DF87863" w14:textId="77777777" w:rsidR="00422E92" w:rsidRPr="002B0F2A" w:rsidRDefault="00CA12CB">
      <w:pPr>
        <w:spacing w:after="10" w:line="249" w:lineRule="auto"/>
        <w:ind w:left="137" w:hanging="10"/>
        <w:rPr>
          <w:sz w:val="28"/>
          <w:szCs w:val="28"/>
          <w:lang w:val="en-US"/>
        </w:rPr>
      </w:pPr>
      <w:hyperlink r:id="rId27">
        <w:proofErr w:type="spellStart"/>
        <w:r w:rsidR="002B0F2A" w:rsidRPr="002B0F2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en-US"/>
          </w:rPr>
          <w:t>sobesedovanie</w:t>
        </w:r>
        <w:proofErr w:type="spellEnd"/>
        <w:r w:rsidR="002B0F2A" w:rsidRPr="002B0F2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en-US"/>
          </w:rPr>
          <w:t>/18</w:t>
        </w:r>
      </w:hyperlink>
      <w:hyperlink r:id="rId28">
        <w:r w:rsidR="002B0F2A" w:rsidRPr="002B0F2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en-US"/>
          </w:rPr>
          <w:t>54</w:t>
        </w:r>
      </w:hyperlink>
      <w:hyperlink r:id="rId29">
        <w:r w:rsidR="002B0F2A" w:rsidRPr="002B0F2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en-US"/>
          </w:rPr>
          <w:t>-</w:t>
        </w:r>
      </w:hyperlink>
      <w:hyperlink r:id="rId30">
        <w:r w:rsidR="002B0F2A" w:rsidRPr="002B0F2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en-US"/>
          </w:rPr>
          <w:t>varianty</w:t>
        </w:r>
      </w:hyperlink>
      <w:hyperlink r:id="rId31">
        <w:r w:rsidR="002B0F2A" w:rsidRPr="002B0F2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en-US"/>
          </w:rPr>
          <w:t>-</w:t>
        </w:r>
      </w:hyperlink>
      <w:hyperlink r:id="rId32">
        <w:r w:rsidR="002B0F2A" w:rsidRPr="002B0F2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en-US"/>
          </w:rPr>
          <w:t>itogovogo</w:t>
        </w:r>
      </w:hyperlink>
      <w:hyperlink r:id="rId33"/>
      <w:hyperlink r:id="rId34">
        <w:r w:rsidR="002B0F2A" w:rsidRPr="002B0F2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en-US"/>
          </w:rPr>
          <w:t>sobesedovaniya</w:t>
        </w:r>
      </w:hyperlink>
      <w:hyperlink r:id="rId35">
        <w:r w:rsidR="002B0F2A" w:rsidRPr="002B0F2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en-US"/>
          </w:rPr>
          <w:t>-</w:t>
        </w:r>
      </w:hyperlink>
      <w:hyperlink r:id="rId36">
        <w:r w:rsidR="002B0F2A" w:rsidRPr="002B0F2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en-US"/>
          </w:rPr>
          <w:t>2022</w:t>
        </w:r>
      </w:hyperlink>
      <w:hyperlink r:id="rId37">
        <w:r w:rsidR="002B0F2A" w:rsidRPr="002B0F2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en-US"/>
          </w:rPr>
          <w:t>-</w:t>
        </w:r>
      </w:hyperlink>
      <w:hyperlink r:id="rId38">
        <w:r w:rsidR="002B0F2A" w:rsidRPr="002B0F2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en-US"/>
          </w:rPr>
          <w:t>goda</w:t>
        </w:r>
      </w:hyperlink>
      <w:hyperlink r:id="rId39">
        <w:r w:rsidR="002B0F2A" w:rsidRPr="002B0F2A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 xml:space="preserve"> </w:t>
        </w:r>
      </w:hyperlink>
    </w:p>
    <w:p w14:paraId="102F257D" w14:textId="77777777" w:rsidR="00422E92" w:rsidRPr="002B0F2A" w:rsidRDefault="002B0F2A">
      <w:pPr>
        <w:spacing w:after="0"/>
        <w:ind w:left="144"/>
        <w:rPr>
          <w:lang w:val="en-US"/>
        </w:rPr>
      </w:pPr>
      <w:r w:rsidRPr="002B0F2A">
        <w:rPr>
          <w:rFonts w:ascii="Georgia" w:eastAsia="Georgia" w:hAnsi="Georgia" w:cs="Georgia"/>
          <w:color w:val="002060"/>
          <w:sz w:val="24"/>
          <w:lang w:val="en-US"/>
        </w:rPr>
        <w:t xml:space="preserve"> </w:t>
      </w:r>
    </w:p>
    <w:p w14:paraId="7BBDF6BC" w14:textId="77777777" w:rsidR="00422E92" w:rsidRDefault="00CA12CB">
      <w:pPr>
        <w:spacing w:after="43" w:line="216" w:lineRule="auto"/>
        <w:ind w:left="139" w:hanging="10"/>
      </w:pPr>
      <w:hyperlink r:id="rId40">
        <w:r w:rsidR="002B0F2A" w:rsidRPr="002B0F2A">
          <w:rPr>
            <w:rFonts w:ascii="Georgia" w:eastAsia="Georgia" w:hAnsi="Georgia" w:cs="Georgia"/>
            <w:color w:val="0000FF"/>
            <w:sz w:val="24"/>
            <w:u w:val="single" w:color="0000FF"/>
            <w:lang w:val="en-US"/>
          </w:rPr>
          <w:t>https</w:t>
        </w:r>
      </w:hyperlink>
      <w:hyperlink r:id="rId41">
        <w:r w:rsidR="002B0F2A" w:rsidRPr="002B0F2A">
          <w:rPr>
            <w:rFonts w:ascii="Georgia" w:eastAsia="Georgia" w:hAnsi="Georgia" w:cs="Georgia"/>
            <w:color w:val="0000FF"/>
            <w:sz w:val="24"/>
            <w:u w:val="single" w:color="0000FF"/>
            <w:lang w:val="en-US"/>
          </w:rPr>
          <w:t>://</w:t>
        </w:r>
      </w:hyperlink>
      <w:hyperlink r:id="rId42">
        <w:r w:rsidR="002B0F2A" w:rsidRPr="002B0F2A">
          <w:rPr>
            <w:rFonts w:ascii="Georgia" w:eastAsia="Georgia" w:hAnsi="Georgia" w:cs="Georgia"/>
            <w:color w:val="0000FF"/>
            <w:sz w:val="24"/>
            <w:u w:val="single" w:color="0000FF"/>
            <w:lang w:val="en-US"/>
          </w:rPr>
          <w:t>vpr</w:t>
        </w:r>
      </w:hyperlink>
      <w:hyperlink r:id="rId43">
        <w:r w:rsidR="002B0F2A" w:rsidRPr="002B0F2A">
          <w:rPr>
            <w:rFonts w:ascii="Georgia" w:eastAsia="Georgia" w:hAnsi="Georgia" w:cs="Georgia"/>
            <w:color w:val="0000FF"/>
            <w:sz w:val="24"/>
            <w:u w:val="single" w:color="0000FF"/>
            <w:lang w:val="en-US"/>
          </w:rPr>
          <w:t>-</w:t>
        </w:r>
      </w:hyperlink>
      <w:hyperlink r:id="rId44">
        <w:r w:rsidR="002B0F2A" w:rsidRPr="002B0F2A">
          <w:rPr>
            <w:rFonts w:ascii="Georgia" w:eastAsia="Georgia" w:hAnsi="Georgia" w:cs="Georgia"/>
            <w:color w:val="0000FF"/>
            <w:sz w:val="24"/>
            <w:u w:val="single" w:color="0000FF"/>
            <w:lang w:val="en-US"/>
          </w:rPr>
          <w:t>ege</w:t>
        </w:r>
      </w:hyperlink>
      <w:hyperlink r:id="rId45">
        <w:r w:rsidR="002B0F2A" w:rsidRPr="002B0F2A">
          <w:rPr>
            <w:rFonts w:ascii="Georgia" w:eastAsia="Georgia" w:hAnsi="Georgia" w:cs="Georgia"/>
            <w:color w:val="0000FF"/>
            <w:sz w:val="24"/>
            <w:u w:val="single" w:color="0000FF"/>
            <w:lang w:val="en-US"/>
          </w:rPr>
          <w:t>.</w:t>
        </w:r>
      </w:hyperlink>
      <w:hyperlink r:id="rId46">
        <w:r w:rsidR="002B0F2A">
          <w:rPr>
            <w:rFonts w:ascii="Georgia" w:eastAsia="Georgia" w:hAnsi="Georgia" w:cs="Georgia"/>
            <w:color w:val="0000FF"/>
            <w:sz w:val="24"/>
            <w:u w:val="single" w:color="0000FF"/>
          </w:rPr>
          <w:t>ru</w:t>
        </w:r>
      </w:hyperlink>
      <w:hyperlink r:id="rId47">
        <w:r w:rsidR="002B0F2A">
          <w:rPr>
            <w:rFonts w:ascii="Georgia" w:eastAsia="Georgia" w:hAnsi="Georgia" w:cs="Georgia"/>
            <w:color w:val="0000FF"/>
            <w:sz w:val="24"/>
            <w:u w:val="single" w:color="0000FF"/>
          </w:rPr>
          <w:t>/</w:t>
        </w:r>
      </w:hyperlink>
      <w:hyperlink r:id="rId48">
        <w:r w:rsidR="002B0F2A">
          <w:rPr>
            <w:rFonts w:ascii="Georgia" w:eastAsia="Georgia" w:hAnsi="Georgia" w:cs="Georgia"/>
            <w:color w:val="0000FF"/>
            <w:sz w:val="24"/>
            <w:u w:val="single" w:color="0000FF"/>
          </w:rPr>
          <w:t>oge</w:t>
        </w:r>
      </w:hyperlink>
      <w:hyperlink r:id="rId49">
        <w:r w:rsidR="002B0F2A">
          <w:rPr>
            <w:rFonts w:ascii="Georgia" w:eastAsia="Georgia" w:hAnsi="Georgia" w:cs="Georgia"/>
            <w:color w:val="0000FF"/>
            <w:sz w:val="24"/>
            <w:u w:val="single" w:color="0000FF"/>
          </w:rPr>
          <w:t>/</w:t>
        </w:r>
      </w:hyperlink>
      <w:hyperlink r:id="rId50">
        <w:r w:rsidR="002B0F2A">
          <w:rPr>
            <w:rFonts w:ascii="Georgia" w:eastAsia="Georgia" w:hAnsi="Georgia" w:cs="Georgia"/>
            <w:color w:val="0000FF"/>
            <w:sz w:val="24"/>
            <w:u w:val="single" w:color="0000FF"/>
          </w:rPr>
          <w:t>itogovoe</w:t>
        </w:r>
      </w:hyperlink>
      <w:hyperlink r:id="rId51"/>
      <w:hyperlink r:id="rId52">
        <w:r w:rsidR="002B0F2A">
          <w:rPr>
            <w:rFonts w:ascii="Georgia" w:eastAsia="Georgia" w:hAnsi="Georgia" w:cs="Georgia"/>
            <w:color w:val="0000FF"/>
            <w:sz w:val="24"/>
            <w:u w:val="single" w:color="0000FF"/>
          </w:rPr>
          <w:t>sobesedovanie</w:t>
        </w:r>
      </w:hyperlink>
      <w:hyperlink r:id="rId53">
        <w:r w:rsidR="002B0F2A">
          <w:rPr>
            <w:rFonts w:ascii="Georgia" w:eastAsia="Georgia" w:hAnsi="Georgia" w:cs="Georgia"/>
            <w:color w:val="0000FF"/>
            <w:sz w:val="24"/>
            <w:u w:val="single" w:color="0000FF"/>
          </w:rPr>
          <w:t>/787</w:t>
        </w:r>
      </w:hyperlink>
      <w:hyperlink r:id="rId54">
        <w:r w:rsidR="002B0F2A">
          <w:rPr>
            <w:rFonts w:ascii="Georgia" w:eastAsia="Georgia" w:hAnsi="Georgia" w:cs="Georgia"/>
            <w:color w:val="0000FF"/>
            <w:sz w:val="24"/>
            <w:u w:val="single" w:color="0000FF"/>
          </w:rPr>
          <w:t>-</w:t>
        </w:r>
      </w:hyperlink>
      <w:hyperlink r:id="rId55">
        <w:r w:rsidR="002B0F2A">
          <w:rPr>
            <w:rFonts w:ascii="Georgia" w:eastAsia="Georgia" w:hAnsi="Georgia" w:cs="Georgia"/>
            <w:color w:val="0000FF"/>
            <w:sz w:val="24"/>
            <w:u w:val="single" w:color="0000FF"/>
          </w:rPr>
          <w:t>varianty</w:t>
        </w:r>
      </w:hyperlink>
      <w:hyperlink r:id="rId56">
        <w:r w:rsidR="002B0F2A">
          <w:rPr>
            <w:rFonts w:ascii="Georgia" w:eastAsia="Georgia" w:hAnsi="Georgia" w:cs="Georgia"/>
            <w:color w:val="0000FF"/>
            <w:sz w:val="24"/>
            <w:u w:val="single" w:color="0000FF"/>
          </w:rPr>
          <w:t>-</w:t>
        </w:r>
      </w:hyperlink>
      <w:hyperlink r:id="rId57">
        <w:r w:rsidR="002B0F2A">
          <w:rPr>
            <w:rFonts w:ascii="Georgia" w:eastAsia="Georgia" w:hAnsi="Georgia" w:cs="Georgia"/>
            <w:color w:val="0000FF"/>
            <w:sz w:val="24"/>
            <w:u w:val="single" w:color="0000FF"/>
          </w:rPr>
          <w:t>itogovogo</w:t>
        </w:r>
      </w:hyperlink>
      <w:hyperlink r:id="rId58"/>
      <w:hyperlink r:id="rId59">
        <w:r w:rsidR="002B0F2A">
          <w:rPr>
            <w:rFonts w:ascii="Georgia" w:eastAsia="Georgia" w:hAnsi="Georgia" w:cs="Georgia"/>
            <w:color w:val="0000FF"/>
            <w:sz w:val="24"/>
            <w:u w:val="single" w:color="0000FF"/>
          </w:rPr>
          <w:t>sobesedovaniya</w:t>
        </w:r>
      </w:hyperlink>
      <w:hyperlink r:id="rId60">
        <w:r w:rsidR="002B0F2A">
          <w:rPr>
            <w:rFonts w:ascii="Georgia" w:eastAsia="Georgia" w:hAnsi="Georgia" w:cs="Georgia"/>
            <w:color w:val="0000FF"/>
            <w:sz w:val="24"/>
            <w:u w:val="single" w:color="0000FF"/>
          </w:rPr>
          <w:t>-</w:t>
        </w:r>
      </w:hyperlink>
      <w:hyperlink r:id="rId61">
        <w:r w:rsidR="002B0F2A">
          <w:rPr>
            <w:rFonts w:ascii="Georgia" w:eastAsia="Georgia" w:hAnsi="Georgia" w:cs="Georgia"/>
            <w:color w:val="0000FF"/>
            <w:sz w:val="24"/>
            <w:u w:val="single" w:color="0000FF"/>
          </w:rPr>
          <w:t>2020</w:t>
        </w:r>
      </w:hyperlink>
      <w:hyperlink r:id="rId62">
        <w:r w:rsidR="002B0F2A">
          <w:rPr>
            <w:rFonts w:ascii="Georgia" w:eastAsia="Georgia" w:hAnsi="Georgia" w:cs="Georgia"/>
            <w:color w:val="002060"/>
            <w:sz w:val="24"/>
          </w:rPr>
          <w:t xml:space="preserve"> </w:t>
        </w:r>
      </w:hyperlink>
    </w:p>
    <w:p w14:paraId="41AF91B1" w14:textId="77777777" w:rsidR="00422E92" w:rsidRDefault="002B0F2A">
      <w:pPr>
        <w:spacing w:after="0"/>
        <w:ind w:left="14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7515D6" w14:textId="77777777" w:rsidR="00422E92" w:rsidRDefault="00CA12CB">
      <w:pPr>
        <w:spacing w:after="0" w:line="216" w:lineRule="auto"/>
        <w:ind w:left="139" w:hanging="10"/>
      </w:pPr>
      <w:hyperlink r:id="rId63">
        <w:r w:rsidR="002B0F2A">
          <w:rPr>
            <w:rFonts w:ascii="Georgia" w:eastAsia="Georgia" w:hAnsi="Georgia" w:cs="Georgia"/>
            <w:color w:val="0000FF"/>
            <w:sz w:val="24"/>
            <w:u w:val="single" w:color="0000FF"/>
          </w:rPr>
          <w:t>http://tolkoexamen.ru/vse</w:t>
        </w:r>
      </w:hyperlink>
      <w:hyperlink r:id="rId64">
        <w:r w:rsidR="002B0F2A">
          <w:rPr>
            <w:rFonts w:ascii="Georgia" w:eastAsia="Georgia" w:hAnsi="Georgia" w:cs="Georgia"/>
            <w:color w:val="0000FF"/>
            <w:sz w:val="24"/>
            <w:u w:val="single" w:color="0000FF"/>
          </w:rPr>
          <w:t>-</w:t>
        </w:r>
      </w:hyperlink>
      <w:hyperlink r:id="rId65">
        <w:r w:rsidR="002B0F2A">
          <w:rPr>
            <w:rFonts w:ascii="Georgia" w:eastAsia="Georgia" w:hAnsi="Georgia" w:cs="Georgia"/>
            <w:color w:val="0000FF"/>
            <w:sz w:val="24"/>
            <w:u w:val="single" w:color="0000FF"/>
          </w:rPr>
          <w:t>realnye</w:t>
        </w:r>
      </w:hyperlink>
      <w:hyperlink r:id="rId66"/>
      <w:hyperlink r:id="rId67">
        <w:r w:rsidR="002B0F2A">
          <w:rPr>
            <w:rFonts w:ascii="Georgia" w:eastAsia="Georgia" w:hAnsi="Georgia" w:cs="Georgia"/>
            <w:color w:val="0000FF"/>
            <w:sz w:val="24"/>
            <w:u w:val="single" w:color="0000FF"/>
          </w:rPr>
          <w:t>varianty</w:t>
        </w:r>
      </w:hyperlink>
      <w:hyperlink r:id="rId68">
        <w:r w:rsidR="002B0F2A">
          <w:rPr>
            <w:rFonts w:ascii="Georgia" w:eastAsia="Georgia" w:hAnsi="Georgia" w:cs="Georgia"/>
            <w:color w:val="0000FF"/>
            <w:sz w:val="24"/>
            <w:u w:val="single" w:color="0000FF"/>
          </w:rPr>
          <w:t>-</w:t>
        </w:r>
      </w:hyperlink>
      <w:hyperlink r:id="rId69">
        <w:r w:rsidR="002B0F2A">
          <w:rPr>
            <w:rFonts w:ascii="Georgia" w:eastAsia="Georgia" w:hAnsi="Georgia" w:cs="Georgia"/>
            <w:color w:val="0000FF"/>
            <w:sz w:val="24"/>
            <w:u w:val="single" w:color="0000FF"/>
          </w:rPr>
          <w:t>itogovoe</w:t>
        </w:r>
      </w:hyperlink>
      <w:hyperlink r:id="rId70">
        <w:r w:rsidR="002B0F2A">
          <w:rPr>
            <w:rFonts w:ascii="Georgia" w:eastAsia="Georgia" w:hAnsi="Georgia" w:cs="Georgia"/>
            <w:color w:val="0000FF"/>
            <w:sz w:val="24"/>
            <w:u w:val="single" w:color="0000FF"/>
          </w:rPr>
          <w:t>-</w:t>
        </w:r>
      </w:hyperlink>
      <w:hyperlink r:id="rId71">
        <w:r w:rsidR="002B0F2A">
          <w:rPr>
            <w:rFonts w:ascii="Georgia" w:eastAsia="Georgia" w:hAnsi="Georgia" w:cs="Georgia"/>
            <w:color w:val="0000FF"/>
            <w:sz w:val="24"/>
            <w:u w:val="single" w:color="0000FF"/>
          </w:rPr>
          <w:t>sobesedovanie</w:t>
        </w:r>
      </w:hyperlink>
      <w:hyperlink r:id="rId72">
        <w:r w:rsidR="002B0F2A">
          <w:rPr>
            <w:rFonts w:ascii="Georgia" w:eastAsia="Georgia" w:hAnsi="Georgia" w:cs="Georgia"/>
            <w:color w:val="0000FF"/>
            <w:sz w:val="24"/>
            <w:u w:val="single" w:color="0000FF"/>
          </w:rPr>
          <w:t>-</w:t>
        </w:r>
      </w:hyperlink>
      <w:hyperlink r:id="rId73">
        <w:r w:rsidR="002B0F2A">
          <w:rPr>
            <w:rFonts w:ascii="Georgia" w:eastAsia="Georgia" w:hAnsi="Georgia" w:cs="Georgia"/>
            <w:color w:val="0000FF"/>
            <w:sz w:val="24"/>
            <w:u w:val="single" w:color="0000FF"/>
          </w:rPr>
          <w:t>2019/</w:t>
        </w:r>
      </w:hyperlink>
      <w:hyperlink r:id="rId74">
        <w:r w:rsidR="002B0F2A">
          <w:rPr>
            <w:rFonts w:ascii="Georgia" w:eastAsia="Georgia" w:hAnsi="Georgia" w:cs="Georgia"/>
            <w:color w:val="002060"/>
            <w:sz w:val="24"/>
          </w:rPr>
          <w:t xml:space="preserve"> </w:t>
        </w:r>
      </w:hyperlink>
    </w:p>
    <w:p w14:paraId="31D360C0" w14:textId="77777777" w:rsidR="00422E92" w:rsidRDefault="002B0F2A">
      <w:pPr>
        <w:spacing w:after="0"/>
        <w:ind w:left="14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336D76" w14:textId="77777777" w:rsidR="00422E92" w:rsidRDefault="00CA12CB">
      <w:pPr>
        <w:spacing w:after="0" w:line="216" w:lineRule="auto"/>
        <w:ind w:left="144"/>
      </w:pPr>
      <w:hyperlink r:id="rId75">
        <w:r w:rsidR="002B0F2A">
          <w:rPr>
            <w:rFonts w:ascii="Georgia" w:eastAsia="Georgia" w:hAnsi="Georgia" w:cs="Georgia"/>
            <w:color w:val="0000FF"/>
            <w:sz w:val="24"/>
            <w:u w:val="single" w:color="0000FF"/>
          </w:rPr>
          <w:t>https</w:t>
        </w:r>
      </w:hyperlink>
      <w:hyperlink r:id="rId76">
        <w:r w:rsidR="002B0F2A">
          <w:rPr>
            <w:rFonts w:ascii="Georgia" w:eastAsia="Georgia" w:hAnsi="Georgia" w:cs="Georgia"/>
            <w:color w:val="0000FF"/>
            <w:sz w:val="24"/>
            <w:u w:val="single" w:color="0000FF"/>
          </w:rPr>
          <w:t>://100</w:t>
        </w:r>
      </w:hyperlink>
      <w:hyperlink r:id="rId77">
        <w:r w:rsidR="002B0F2A">
          <w:rPr>
            <w:rFonts w:ascii="Georgia" w:eastAsia="Georgia" w:hAnsi="Georgia" w:cs="Georgia"/>
            <w:color w:val="0000FF"/>
            <w:sz w:val="24"/>
            <w:u w:val="single" w:color="0000FF"/>
          </w:rPr>
          <w:t>ballnik</w:t>
        </w:r>
      </w:hyperlink>
      <w:hyperlink r:id="rId78">
        <w:r w:rsidR="002B0F2A">
          <w:rPr>
            <w:rFonts w:ascii="Georgia" w:eastAsia="Georgia" w:hAnsi="Georgia" w:cs="Georgia"/>
            <w:color w:val="0000FF"/>
            <w:sz w:val="24"/>
            <w:u w:val="single" w:color="0000FF"/>
          </w:rPr>
          <w:t>.</w:t>
        </w:r>
      </w:hyperlink>
      <w:hyperlink r:id="rId79">
        <w:r w:rsidR="002B0F2A">
          <w:rPr>
            <w:rFonts w:ascii="Georgia" w:eastAsia="Georgia" w:hAnsi="Georgia" w:cs="Georgia"/>
            <w:color w:val="0000FF"/>
            <w:sz w:val="24"/>
            <w:u w:val="single" w:color="0000FF"/>
          </w:rPr>
          <w:t>com</w:t>
        </w:r>
      </w:hyperlink>
      <w:hyperlink r:id="rId80">
        <w:r w:rsidR="002B0F2A">
          <w:rPr>
            <w:rFonts w:ascii="Georgia" w:eastAsia="Georgia" w:hAnsi="Georgia" w:cs="Georgia"/>
            <w:color w:val="0000FF"/>
            <w:sz w:val="24"/>
            <w:u w:val="single" w:color="0000FF"/>
          </w:rPr>
          <w:t>/реальные</w:t>
        </w:r>
      </w:hyperlink>
      <w:hyperlink r:id="rId81"/>
      <w:hyperlink r:id="rId82">
        <w:r w:rsidR="002B0F2A">
          <w:rPr>
            <w:rFonts w:ascii="Georgia" w:eastAsia="Georgia" w:hAnsi="Georgia" w:cs="Georgia"/>
            <w:color w:val="0000FF"/>
            <w:sz w:val="24"/>
            <w:u w:val="single" w:color="0000FF"/>
          </w:rPr>
          <w:t>варианты</w:t>
        </w:r>
      </w:hyperlink>
      <w:hyperlink r:id="rId83">
        <w:r w:rsidR="002B0F2A">
          <w:rPr>
            <w:rFonts w:ascii="Georgia" w:eastAsia="Georgia" w:hAnsi="Georgia" w:cs="Georgia"/>
            <w:color w:val="0000FF"/>
            <w:sz w:val="24"/>
            <w:u w:val="single" w:color="0000FF"/>
          </w:rPr>
          <w:t>-</w:t>
        </w:r>
      </w:hyperlink>
      <w:hyperlink r:id="rId84">
        <w:r w:rsidR="002B0F2A">
          <w:rPr>
            <w:rFonts w:ascii="Georgia" w:eastAsia="Georgia" w:hAnsi="Georgia" w:cs="Georgia"/>
            <w:color w:val="0000FF"/>
            <w:sz w:val="24"/>
            <w:u w:val="single" w:color="0000FF"/>
          </w:rPr>
          <w:t>устного</w:t>
        </w:r>
      </w:hyperlink>
      <w:hyperlink r:id="rId85">
        <w:r w:rsidR="002B0F2A">
          <w:rPr>
            <w:rFonts w:ascii="Georgia" w:eastAsia="Georgia" w:hAnsi="Georgia" w:cs="Georgia"/>
            <w:color w:val="0000FF"/>
            <w:sz w:val="24"/>
            <w:u w:val="single" w:color="0000FF"/>
          </w:rPr>
          <w:t>-</w:t>
        </w:r>
      </w:hyperlink>
      <w:hyperlink r:id="rId86">
        <w:r w:rsidR="002B0F2A">
          <w:rPr>
            <w:rFonts w:ascii="Georgia" w:eastAsia="Georgia" w:hAnsi="Georgia" w:cs="Georgia"/>
            <w:color w:val="0000FF"/>
            <w:sz w:val="24"/>
            <w:u w:val="single" w:color="0000FF"/>
          </w:rPr>
          <w:t>собеседов/</w:t>
        </w:r>
      </w:hyperlink>
      <w:hyperlink r:id="rId87">
        <w:r w:rsidR="002B0F2A">
          <w:rPr>
            <w:rFonts w:ascii="Georgia" w:eastAsia="Georgia" w:hAnsi="Georgia" w:cs="Georgia"/>
            <w:color w:val="002060"/>
            <w:sz w:val="24"/>
          </w:rPr>
          <w:t xml:space="preserve"> </w:t>
        </w:r>
      </w:hyperlink>
    </w:p>
    <w:p w14:paraId="70FAF4D2" w14:textId="77777777" w:rsidR="00422E92" w:rsidRDefault="002B0F2A">
      <w:pPr>
        <w:spacing w:after="0"/>
        <w:ind w:left="14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8F1BE4" w14:textId="77777777" w:rsidR="00422E92" w:rsidRDefault="002B0F2A">
      <w:pPr>
        <w:spacing w:after="27"/>
        <w:ind w:left="454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1B2DE08F" w14:textId="48631720" w:rsidR="00422E92" w:rsidRDefault="002B0F2A">
      <w:pPr>
        <w:spacing w:after="0"/>
        <w:ind w:left="391"/>
        <w:jc w:val="center"/>
      </w:pPr>
      <w:r>
        <w:rPr>
          <w:rFonts w:ascii="Times New Roman" w:eastAsia="Times New Roman" w:hAnsi="Times New Roman" w:cs="Times New Roman"/>
          <w:b/>
          <w:i/>
          <w:color w:val="FF0000"/>
          <w:sz w:val="25"/>
        </w:rPr>
        <w:t xml:space="preserve"> </w:t>
      </w:r>
    </w:p>
    <w:p w14:paraId="4A0C828C" w14:textId="77777777" w:rsidR="00422E92" w:rsidRDefault="002B0F2A">
      <w:pPr>
        <w:spacing w:after="0"/>
        <w:ind w:left="454"/>
      </w:pPr>
      <w:r>
        <w:rPr>
          <w:rFonts w:ascii="Times New Roman" w:eastAsia="Times New Roman" w:hAnsi="Times New Roman" w:cs="Times New Roman"/>
          <w:b/>
          <w:i/>
          <w:color w:val="FF0000"/>
          <w:sz w:val="25"/>
        </w:rPr>
        <w:t xml:space="preserve"> </w:t>
      </w:r>
    </w:p>
    <w:p w14:paraId="5CF92254" w14:textId="77777777" w:rsidR="00422E92" w:rsidRDefault="002B0F2A">
      <w:pPr>
        <w:spacing w:after="0"/>
        <w:ind w:left="454"/>
      </w:pPr>
      <w:r>
        <w:rPr>
          <w:rFonts w:ascii="Times New Roman" w:eastAsia="Times New Roman" w:hAnsi="Times New Roman" w:cs="Times New Roman"/>
          <w:b/>
          <w:i/>
          <w:color w:val="FF0000"/>
          <w:sz w:val="25"/>
        </w:rPr>
        <w:t xml:space="preserve"> </w:t>
      </w:r>
    </w:p>
    <w:p w14:paraId="5CA6D8D0" w14:textId="77777777" w:rsidR="00422E92" w:rsidRDefault="002B0F2A">
      <w:pPr>
        <w:spacing w:after="0"/>
        <w:ind w:right="63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7D89DC6" w14:textId="77777777" w:rsidR="00422E92" w:rsidRDefault="002B0F2A">
      <w:pPr>
        <w:spacing w:after="0"/>
        <w:ind w:right="63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C297239" w14:textId="0DFD152B" w:rsidR="00422E92" w:rsidRDefault="002B0F2A">
      <w:pPr>
        <w:spacing w:after="0"/>
        <w:ind w:right="65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D0FBE82" w14:textId="77777777" w:rsidR="00422E92" w:rsidRDefault="002B0F2A">
      <w:pPr>
        <w:spacing w:after="0"/>
        <w:ind w:right="63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00C7E35" w14:textId="77777777" w:rsidR="00422E92" w:rsidRDefault="002B0F2A">
      <w:pPr>
        <w:spacing w:after="0"/>
        <w:ind w:right="63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A529031" w14:textId="77777777" w:rsidR="00422E92" w:rsidRDefault="002B0F2A">
      <w:pPr>
        <w:spacing w:after="0"/>
        <w:ind w:right="63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6800C8A" w14:textId="73B60714" w:rsidR="00422E92" w:rsidRDefault="002B0F2A">
      <w:pPr>
        <w:spacing w:after="0"/>
        <w:ind w:left="1417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sectPr w:rsidR="00422E92">
      <w:pgSz w:w="16838" w:h="11906" w:orient="landscape"/>
      <w:pgMar w:top="574" w:right="566" w:bottom="486" w:left="566" w:header="720" w:footer="720" w:gutter="0"/>
      <w:cols w:num="3" w:space="5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535F1"/>
    <w:multiLevelType w:val="hybridMultilevel"/>
    <w:tmpl w:val="4D5AF362"/>
    <w:lvl w:ilvl="0" w:tplc="A8C8ABD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5224BE">
      <w:start w:val="1"/>
      <w:numFmt w:val="lowerLetter"/>
      <w:lvlText w:val="%2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014188C">
      <w:start w:val="1"/>
      <w:numFmt w:val="lowerRoman"/>
      <w:lvlText w:val="%3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F44955A">
      <w:start w:val="1"/>
      <w:numFmt w:val="decimal"/>
      <w:lvlText w:val="%4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E24766A">
      <w:start w:val="1"/>
      <w:numFmt w:val="lowerLetter"/>
      <w:lvlText w:val="%5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5AEDD8E">
      <w:start w:val="1"/>
      <w:numFmt w:val="lowerRoman"/>
      <w:lvlText w:val="%6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C1E4FF8">
      <w:start w:val="1"/>
      <w:numFmt w:val="decimal"/>
      <w:lvlText w:val="%7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B7CFEDE">
      <w:start w:val="1"/>
      <w:numFmt w:val="lowerLetter"/>
      <w:lvlText w:val="%8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F5CD5EE">
      <w:start w:val="1"/>
      <w:numFmt w:val="lowerRoman"/>
      <w:lvlText w:val="%9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E92"/>
    <w:rsid w:val="002B0F2A"/>
    <w:rsid w:val="00422E92"/>
    <w:rsid w:val="00CA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19E73"/>
  <w15:docId w15:val="{600A905B-04F5-49B8-9BB8-5344A419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ipi.ru/otkrytyy-bank-otsenochnykh-sredstv-po-russkomu-yazyku" TargetMode="External"/><Relationship Id="rId18" Type="http://schemas.openxmlformats.org/officeDocument/2006/relationships/hyperlink" Target="https://fipi.ru/otkrytyy-bank-otsenochnykh-sredstv-po-russkomu-yazyku" TargetMode="External"/><Relationship Id="rId26" Type="http://schemas.openxmlformats.org/officeDocument/2006/relationships/hyperlink" Target="https://vpr-ege.ru/oge/itogovoe-sobesedovanie/1854-varianty-itogovogo-sobesedovaniya-2022-goda" TargetMode="External"/><Relationship Id="rId39" Type="http://schemas.openxmlformats.org/officeDocument/2006/relationships/hyperlink" Target="https://vpr-ege.ru/oge/itogovoe-sobesedovanie/1854-varianty-itogovogo-sobesedovaniya-2022-goda" TargetMode="External"/><Relationship Id="rId21" Type="http://schemas.openxmlformats.org/officeDocument/2006/relationships/hyperlink" Target="https://fipi.ru/otkrytyy-bank-otsenochnykh-sredstv-po-russkomu-yazyku" TargetMode="External"/><Relationship Id="rId34" Type="http://schemas.openxmlformats.org/officeDocument/2006/relationships/hyperlink" Target="https://vpr-ege.ru/oge/itogovoe-sobesedovanie/1854-varianty-itogovogo-sobesedovaniya-2022-goda" TargetMode="External"/><Relationship Id="rId42" Type="http://schemas.openxmlformats.org/officeDocument/2006/relationships/hyperlink" Target="https://vpr-ege.ru/oge/itogovoe-sobesedovanie/787-varianty-itogovogo-sobesedovaniya-2020" TargetMode="External"/><Relationship Id="rId47" Type="http://schemas.openxmlformats.org/officeDocument/2006/relationships/hyperlink" Target="https://vpr-ege.ru/oge/itogovoe-sobesedovanie/787-varianty-itogovogo-sobesedovaniya-2020" TargetMode="External"/><Relationship Id="rId50" Type="http://schemas.openxmlformats.org/officeDocument/2006/relationships/hyperlink" Target="https://vpr-ege.ru/oge/itogovoe-sobesedovanie/787-varianty-itogovogo-sobesedovaniya-2020" TargetMode="External"/><Relationship Id="rId55" Type="http://schemas.openxmlformats.org/officeDocument/2006/relationships/hyperlink" Target="https://vpr-ege.ru/oge/itogovoe-sobesedovanie/787-varianty-itogovogo-sobesedovaniya-2020" TargetMode="External"/><Relationship Id="rId63" Type="http://schemas.openxmlformats.org/officeDocument/2006/relationships/hyperlink" Target="http://tolkoexamen.ru/vse-realnye-varianty-itogovoe-sobesedovanie-2019/" TargetMode="External"/><Relationship Id="rId68" Type="http://schemas.openxmlformats.org/officeDocument/2006/relationships/hyperlink" Target="http://tolkoexamen.ru/vse-realnye-varianty-itogovoe-sobesedovanie-2019/" TargetMode="External"/><Relationship Id="rId76" Type="http://schemas.openxmlformats.org/officeDocument/2006/relationships/hyperlink" Target="https://100ballnik.com/&#1088;&#1077;&#1072;&#1083;&#1100;&#1085;&#1099;&#1077;-&#1074;&#1072;&#1088;&#1080;&#1072;&#1085;&#1090;&#1099;-&#1091;&#1089;&#1090;&#1085;&#1086;&#1075;&#1086;-&#1089;&#1086;&#1073;&#1077;&#1089;&#1077;&#1076;&#1086;&#1074;/" TargetMode="External"/><Relationship Id="rId84" Type="http://schemas.openxmlformats.org/officeDocument/2006/relationships/hyperlink" Target="https://100ballnik.com/&#1088;&#1077;&#1072;&#1083;&#1100;&#1085;&#1099;&#1077;-&#1074;&#1072;&#1088;&#1080;&#1072;&#1085;&#1090;&#1099;-&#1091;&#1089;&#1090;&#1085;&#1086;&#1075;&#1086;-&#1089;&#1086;&#1073;&#1077;&#1089;&#1077;&#1076;&#1086;&#1074;/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fipi.ru/itogovoye-sobesedovaniye" TargetMode="External"/><Relationship Id="rId71" Type="http://schemas.openxmlformats.org/officeDocument/2006/relationships/hyperlink" Target="http://tolkoexamen.ru/vse-realnye-varianty-itogovoe-sobesedovanie-201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pi.ru/otkrytyy-bank-otsenochnykh-sredstv-po-russkomu-yazyku" TargetMode="External"/><Relationship Id="rId29" Type="http://schemas.openxmlformats.org/officeDocument/2006/relationships/hyperlink" Target="https://vpr-ege.ru/oge/itogovoe-sobesedovanie/1854-varianty-itogovogo-sobesedovaniya-2022-goda" TargetMode="External"/><Relationship Id="rId11" Type="http://schemas.openxmlformats.org/officeDocument/2006/relationships/hyperlink" Target="https://fipi.ru/otkrytyy-bank-otsenochnykh-sredstv-po-russkomu-yazyku" TargetMode="External"/><Relationship Id="rId24" Type="http://schemas.openxmlformats.org/officeDocument/2006/relationships/hyperlink" Target="https://vpr-ege.ru/oge/itogovoe-sobesedovanie/1854-varianty-itogovogo-sobesedovaniya-2022-goda" TargetMode="External"/><Relationship Id="rId32" Type="http://schemas.openxmlformats.org/officeDocument/2006/relationships/hyperlink" Target="https://vpr-ege.ru/oge/itogovoe-sobesedovanie/1854-varianty-itogovogo-sobesedovaniya-2022-goda" TargetMode="External"/><Relationship Id="rId37" Type="http://schemas.openxmlformats.org/officeDocument/2006/relationships/hyperlink" Target="https://vpr-ege.ru/oge/itogovoe-sobesedovanie/1854-varianty-itogovogo-sobesedovaniya-2022-goda" TargetMode="External"/><Relationship Id="rId40" Type="http://schemas.openxmlformats.org/officeDocument/2006/relationships/hyperlink" Target="https://vpr-ege.ru/oge/itogovoe-sobesedovanie/787-varianty-itogovogo-sobesedovaniya-2020" TargetMode="External"/><Relationship Id="rId45" Type="http://schemas.openxmlformats.org/officeDocument/2006/relationships/hyperlink" Target="https://vpr-ege.ru/oge/itogovoe-sobesedovanie/787-varianty-itogovogo-sobesedovaniya-2020" TargetMode="External"/><Relationship Id="rId53" Type="http://schemas.openxmlformats.org/officeDocument/2006/relationships/hyperlink" Target="https://vpr-ege.ru/oge/itogovoe-sobesedovanie/787-varianty-itogovogo-sobesedovaniya-2020" TargetMode="External"/><Relationship Id="rId58" Type="http://schemas.openxmlformats.org/officeDocument/2006/relationships/hyperlink" Target="https://vpr-ege.ru/oge/itogovoe-sobesedovanie/787-varianty-itogovogo-sobesedovaniya-2020" TargetMode="External"/><Relationship Id="rId66" Type="http://schemas.openxmlformats.org/officeDocument/2006/relationships/hyperlink" Target="http://tolkoexamen.ru/vse-realnye-varianty-itogovoe-sobesedovanie-2019/" TargetMode="External"/><Relationship Id="rId74" Type="http://schemas.openxmlformats.org/officeDocument/2006/relationships/hyperlink" Target="http://tolkoexamen.ru/vse-realnye-varianty-itogovoe-sobesedovanie-2019/" TargetMode="External"/><Relationship Id="rId79" Type="http://schemas.openxmlformats.org/officeDocument/2006/relationships/hyperlink" Target="https://100ballnik.com/&#1088;&#1077;&#1072;&#1083;&#1100;&#1085;&#1099;&#1077;-&#1074;&#1072;&#1088;&#1080;&#1072;&#1085;&#1090;&#1099;-&#1091;&#1089;&#1090;&#1085;&#1086;&#1075;&#1086;-&#1089;&#1086;&#1073;&#1077;&#1089;&#1077;&#1076;&#1086;&#1074;/" TargetMode="External"/><Relationship Id="rId87" Type="http://schemas.openxmlformats.org/officeDocument/2006/relationships/hyperlink" Target="https://100ballnik.com/&#1088;&#1077;&#1072;&#1083;&#1100;&#1085;&#1099;&#1077;-&#1074;&#1072;&#1088;&#1080;&#1072;&#1085;&#1090;&#1099;-&#1091;&#1089;&#1090;&#1085;&#1086;&#1075;&#1086;-&#1089;&#1086;&#1073;&#1077;&#1089;&#1077;&#1076;&#1086;&#1074;/" TargetMode="External"/><Relationship Id="rId5" Type="http://schemas.openxmlformats.org/officeDocument/2006/relationships/hyperlink" Target="https://fipi.ru/itogovoye-sobesedovaniye" TargetMode="External"/><Relationship Id="rId61" Type="http://schemas.openxmlformats.org/officeDocument/2006/relationships/hyperlink" Target="https://vpr-ege.ru/oge/itogovoe-sobesedovanie/787-varianty-itogovogo-sobesedovaniya-2020" TargetMode="External"/><Relationship Id="rId82" Type="http://schemas.openxmlformats.org/officeDocument/2006/relationships/hyperlink" Target="https://100ballnik.com/&#1088;&#1077;&#1072;&#1083;&#1100;&#1085;&#1099;&#1077;-&#1074;&#1072;&#1088;&#1080;&#1072;&#1085;&#1090;&#1099;-&#1091;&#1089;&#1090;&#1085;&#1086;&#1075;&#1086;-&#1089;&#1086;&#1073;&#1077;&#1089;&#1077;&#1076;&#1086;&#1074;/" TargetMode="External"/><Relationship Id="rId19" Type="http://schemas.openxmlformats.org/officeDocument/2006/relationships/hyperlink" Target="https://fipi.ru/otkrytyy-bank-otsenochnykh-sredstv-po-russkomu-yazyk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pi.ru/otkrytyy-bank-otsenochnykh-sredstv-po-russkomu-yazyku" TargetMode="External"/><Relationship Id="rId14" Type="http://schemas.openxmlformats.org/officeDocument/2006/relationships/hyperlink" Target="https://fipi.ru/otkrytyy-bank-otsenochnykh-sredstv-po-russkomu-yazyku" TargetMode="External"/><Relationship Id="rId22" Type="http://schemas.openxmlformats.org/officeDocument/2006/relationships/hyperlink" Target="https://fipi.ru/otkrytyy-bank-otsenochnykh-sredstv-po-russkomu-yazyku" TargetMode="External"/><Relationship Id="rId27" Type="http://schemas.openxmlformats.org/officeDocument/2006/relationships/hyperlink" Target="https://vpr-ege.ru/oge/itogovoe-sobesedovanie/1854-varianty-itogovogo-sobesedovaniya-2022-goda" TargetMode="External"/><Relationship Id="rId30" Type="http://schemas.openxmlformats.org/officeDocument/2006/relationships/hyperlink" Target="https://vpr-ege.ru/oge/itogovoe-sobesedovanie/1854-varianty-itogovogo-sobesedovaniya-2022-goda" TargetMode="External"/><Relationship Id="rId35" Type="http://schemas.openxmlformats.org/officeDocument/2006/relationships/hyperlink" Target="https://vpr-ege.ru/oge/itogovoe-sobesedovanie/1854-varianty-itogovogo-sobesedovaniya-2022-goda" TargetMode="External"/><Relationship Id="rId43" Type="http://schemas.openxmlformats.org/officeDocument/2006/relationships/hyperlink" Target="https://vpr-ege.ru/oge/itogovoe-sobesedovanie/787-varianty-itogovogo-sobesedovaniya-2020" TargetMode="External"/><Relationship Id="rId48" Type="http://schemas.openxmlformats.org/officeDocument/2006/relationships/hyperlink" Target="https://vpr-ege.ru/oge/itogovoe-sobesedovanie/787-varianty-itogovogo-sobesedovaniya-2020" TargetMode="External"/><Relationship Id="rId56" Type="http://schemas.openxmlformats.org/officeDocument/2006/relationships/hyperlink" Target="https://vpr-ege.ru/oge/itogovoe-sobesedovanie/787-varianty-itogovogo-sobesedovaniya-2020" TargetMode="External"/><Relationship Id="rId64" Type="http://schemas.openxmlformats.org/officeDocument/2006/relationships/hyperlink" Target="http://tolkoexamen.ru/vse-realnye-varianty-itogovoe-sobesedovanie-2019/" TargetMode="External"/><Relationship Id="rId69" Type="http://schemas.openxmlformats.org/officeDocument/2006/relationships/hyperlink" Target="http://tolkoexamen.ru/vse-realnye-varianty-itogovoe-sobesedovanie-2019/" TargetMode="External"/><Relationship Id="rId77" Type="http://schemas.openxmlformats.org/officeDocument/2006/relationships/hyperlink" Target="https://100ballnik.com/&#1088;&#1077;&#1072;&#1083;&#1100;&#1085;&#1099;&#1077;-&#1074;&#1072;&#1088;&#1080;&#1072;&#1085;&#1090;&#1099;-&#1091;&#1089;&#1090;&#1085;&#1086;&#1075;&#1086;-&#1089;&#1086;&#1073;&#1077;&#1089;&#1077;&#1076;&#1086;&#1074;/" TargetMode="External"/><Relationship Id="rId8" Type="http://schemas.openxmlformats.org/officeDocument/2006/relationships/hyperlink" Target="https://fipi.ru/itogovoye-sobesedovaniye" TargetMode="External"/><Relationship Id="rId51" Type="http://schemas.openxmlformats.org/officeDocument/2006/relationships/hyperlink" Target="https://vpr-ege.ru/oge/itogovoe-sobesedovanie/787-varianty-itogovogo-sobesedovaniya-2020" TargetMode="External"/><Relationship Id="rId72" Type="http://schemas.openxmlformats.org/officeDocument/2006/relationships/hyperlink" Target="http://tolkoexamen.ru/vse-realnye-varianty-itogovoe-sobesedovanie-2019/" TargetMode="External"/><Relationship Id="rId80" Type="http://schemas.openxmlformats.org/officeDocument/2006/relationships/hyperlink" Target="https://100ballnik.com/&#1088;&#1077;&#1072;&#1083;&#1100;&#1085;&#1099;&#1077;-&#1074;&#1072;&#1088;&#1080;&#1072;&#1085;&#1090;&#1099;-&#1091;&#1089;&#1090;&#1085;&#1086;&#1075;&#1086;-&#1089;&#1086;&#1073;&#1077;&#1089;&#1077;&#1076;&#1086;&#1074;/" TargetMode="External"/><Relationship Id="rId85" Type="http://schemas.openxmlformats.org/officeDocument/2006/relationships/hyperlink" Target="https://100ballnik.com/&#1088;&#1077;&#1072;&#1083;&#1100;&#1085;&#1099;&#1077;-&#1074;&#1072;&#1088;&#1080;&#1072;&#1085;&#1090;&#1099;-&#1091;&#1089;&#1090;&#1085;&#1086;&#1075;&#1086;-&#1089;&#1086;&#1073;&#1077;&#1089;&#1077;&#1076;&#1086;&#1074;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fipi.ru/otkrytyy-bank-otsenochnykh-sredstv-po-russkomu-yazyku" TargetMode="External"/><Relationship Id="rId17" Type="http://schemas.openxmlformats.org/officeDocument/2006/relationships/hyperlink" Target="https://fipi.ru/otkrytyy-bank-otsenochnykh-sredstv-po-russkomu-yazyku" TargetMode="External"/><Relationship Id="rId25" Type="http://schemas.openxmlformats.org/officeDocument/2006/relationships/hyperlink" Target="https://vpr-ege.ru/oge/itogovoe-sobesedovanie/1854-varianty-itogovogo-sobesedovaniya-2022-goda" TargetMode="External"/><Relationship Id="rId33" Type="http://schemas.openxmlformats.org/officeDocument/2006/relationships/hyperlink" Target="https://vpr-ege.ru/oge/itogovoe-sobesedovanie/1854-varianty-itogovogo-sobesedovaniya-2022-goda" TargetMode="External"/><Relationship Id="rId38" Type="http://schemas.openxmlformats.org/officeDocument/2006/relationships/hyperlink" Target="https://vpr-ege.ru/oge/itogovoe-sobesedovanie/1854-varianty-itogovogo-sobesedovaniya-2022-goda" TargetMode="External"/><Relationship Id="rId46" Type="http://schemas.openxmlformats.org/officeDocument/2006/relationships/hyperlink" Target="https://vpr-ege.ru/oge/itogovoe-sobesedovanie/787-varianty-itogovogo-sobesedovaniya-2020" TargetMode="External"/><Relationship Id="rId59" Type="http://schemas.openxmlformats.org/officeDocument/2006/relationships/hyperlink" Target="https://vpr-ege.ru/oge/itogovoe-sobesedovanie/787-varianty-itogovogo-sobesedovaniya-2020" TargetMode="External"/><Relationship Id="rId67" Type="http://schemas.openxmlformats.org/officeDocument/2006/relationships/hyperlink" Target="http://tolkoexamen.ru/vse-realnye-varianty-itogovoe-sobesedovanie-2019/" TargetMode="External"/><Relationship Id="rId20" Type="http://schemas.openxmlformats.org/officeDocument/2006/relationships/hyperlink" Target="https://fipi.ru/otkrytyy-bank-otsenochnykh-sredstv-po-russkomu-yazyku" TargetMode="External"/><Relationship Id="rId41" Type="http://schemas.openxmlformats.org/officeDocument/2006/relationships/hyperlink" Target="https://vpr-ege.ru/oge/itogovoe-sobesedovanie/787-varianty-itogovogo-sobesedovaniya-2020" TargetMode="External"/><Relationship Id="rId54" Type="http://schemas.openxmlformats.org/officeDocument/2006/relationships/hyperlink" Target="https://vpr-ege.ru/oge/itogovoe-sobesedovanie/787-varianty-itogovogo-sobesedovaniya-2020" TargetMode="External"/><Relationship Id="rId62" Type="http://schemas.openxmlformats.org/officeDocument/2006/relationships/hyperlink" Target="https://vpr-ege.ru/oge/itogovoe-sobesedovanie/787-varianty-itogovogo-sobesedovaniya-2020" TargetMode="External"/><Relationship Id="rId70" Type="http://schemas.openxmlformats.org/officeDocument/2006/relationships/hyperlink" Target="http://tolkoexamen.ru/vse-realnye-varianty-itogovoe-sobesedovanie-2019/" TargetMode="External"/><Relationship Id="rId75" Type="http://schemas.openxmlformats.org/officeDocument/2006/relationships/hyperlink" Target="https://100ballnik.com/&#1088;&#1077;&#1072;&#1083;&#1100;&#1085;&#1099;&#1077;-&#1074;&#1072;&#1088;&#1080;&#1072;&#1085;&#1090;&#1099;-&#1091;&#1089;&#1090;&#1085;&#1086;&#1075;&#1086;-&#1089;&#1086;&#1073;&#1077;&#1089;&#1077;&#1076;&#1086;&#1074;/" TargetMode="External"/><Relationship Id="rId83" Type="http://schemas.openxmlformats.org/officeDocument/2006/relationships/hyperlink" Target="https://100ballnik.com/&#1088;&#1077;&#1072;&#1083;&#1100;&#1085;&#1099;&#1077;-&#1074;&#1072;&#1088;&#1080;&#1072;&#1085;&#1090;&#1099;-&#1091;&#1089;&#1090;&#1085;&#1086;&#1075;&#1086;-&#1089;&#1086;&#1073;&#1077;&#1089;&#1077;&#1076;&#1086;&#1074;/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fipi.ru/itogovoye-sobesedovaniye" TargetMode="External"/><Relationship Id="rId15" Type="http://schemas.openxmlformats.org/officeDocument/2006/relationships/hyperlink" Target="https://fipi.ru/otkrytyy-bank-otsenochnykh-sredstv-po-russkomu-yazyku" TargetMode="External"/><Relationship Id="rId23" Type="http://schemas.openxmlformats.org/officeDocument/2006/relationships/hyperlink" Target="https://vpr-ege.ru/oge/itogovoe-sobesedovanie/1854-varianty-itogovogo-sobesedovaniya-2022-goda" TargetMode="External"/><Relationship Id="rId28" Type="http://schemas.openxmlformats.org/officeDocument/2006/relationships/hyperlink" Target="https://vpr-ege.ru/oge/itogovoe-sobesedovanie/1854-varianty-itogovogo-sobesedovaniya-2022-goda" TargetMode="External"/><Relationship Id="rId36" Type="http://schemas.openxmlformats.org/officeDocument/2006/relationships/hyperlink" Target="https://vpr-ege.ru/oge/itogovoe-sobesedovanie/1854-varianty-itogovogo-sobesedovaniya-2022-goda" TargetMode="External"/><Relationship Id="rId49" Type="http://schemas.openxmlformats.org/officeDocument/2006/relationships/hyperlink" Target="https://vpr-ege.ru/oge/itogovoe-sobesedovanie/787-varianty-itogovogo-sobesedovaniya-2020" TargetMode="External"/><Relationship Id="rId57" Type="http://schemas.openxmlformats.org/officeDocument/2006/relationships/hyperlink" Target="https://vpr-ege.ru/oge/itogovoe-sobesedovanie/787-varianty-itogovogo-sobesedovaniya-2020" TargetMode="External"/><Relationship Id="rId10" Type="http://schemas.openxmlformats.org/officeDocument/2006/relationships/hyperlink" Target="https://fipi.ru/otkrytyy-bank-otsenochnykh-sredstv-po-russkomu-yazyku" TargetMode="External"/><Relationship Id="rId31" Type="http://schemas.openxmlformats.org/officeDocument/2006/relationships/hyperlink" Target="https://vpr-ege.ru/oge/itogovoe-sobesedovanie/1854-varianty-itogovogo-sobesedovaniya-2022-goda" TargetMode="External"/><Relationship Id="rId44" Type="http://schemas.openxmlformats.org/officeDocument/2006/relationships/hyperlink" Target="https://vpr-ege.ru/oge/itogovoe-sobesedovanie/787-varianty-itogovogo-sobesedovaniya-2020" TargetMode="External"/><Relationship Id="rId52" Type="http://schemas.openxmlformats.org/officeDocument/2006/relationships/hyperlink" Target="https://vpr-ege.ru/oge/itogovoe-sobesedovanie/787-varianty-itogovogo-sobesedovaniya-2020" TargetMode="External"/><Relationship Id="rId60" Type="http://schemas.openxmlformats.org/officeDocument/2006/relationships/hyperlink" Target="https://vpr-ege.ru/oge/itogovoe-sobesedovanie/787-varianty-itogovogo-sobesedovaniya-2020" TargetMode="External"/><Relationship Id="rId65" Type="http://schemas.openxmlformats.org/officeDocument/2006/relationships/hyperlink" Target="http://tolkoexamen.ru/vse-realnye-varianty-itogovoe-sobesedovanie-2019/" TargetMode="External"/><Relationship Id="rId73" Type="http://schemas.openxmlformats.org/officeDocument/2006/relationships/hyperlink" Target="http://tolkoexamen.ru/vse-realnye-varianty-itogovoe-sobesedovanie-2019/" TargetMode="External"/><Relationship Id="rId78" Type="http://schemas.openxmlformats.org/officeDocument/2006/relationships/hyperlink" Target="https://100ballnik.com/&#1088;&#1077;&#1072;&#1083;&#1100;&#1085;&#1099;&#1077;-&#1074;&#1072;&#1088;&#1080;&#1072;&#1085;&#1090;&#1099;-&#1091;&#1089;&#1090;&#1085;&#1086;&#1075;&#1086;-&#1089;&#1086;&#1073;&#1077;&#1089;&#1077;&#1076;&#1086;&#1074;/" TargetMode="External"/><Relationship Id="rId81" Type="http://schemas.openxmlformats.org/officeDocument/2006/relationships/hyperlink" Target="https://100ballnik.com/&#1088;&#1077;&#1072;&#1083;&#1100;&#1085;&#1099;&#1077;-&#1074;&#1072;&#1088;&#1080;&#1072;&#1085;&#1090;&#1099;-&#1091;&#1089;&#1090;&#1085;&#1086;&#1075;&#1086;-&#1089;&#1086;&#1073;&#1077;&#1089;&#1077;&#1076;&#1086;&#1074;/" TargetMode="External"/><Relationship Id="rId86" Type="http://schemas.openxmlformats.org/officeDocument/2006/relationships/hyperlink" Target="https://100ballnik.com/&#1088;&#1077;&#1072;&#1083;&#1100;&#1085;&#1099;&#1077;-&#1074;&#1072;&#1088;&#1080;&#1072;&#1085;&#1090;&#1099;-&#1091;&#1089;&#1090;&#1085;&#1086;&#1075;&#1086;-&#1089;&#1086;&#1073;&#1077;&#1089;&#1077;&#1076;&#1086;&#1074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2007</Words>
  <Characters>11444</Characters>
  <Application>Microsoft Office Word</Application>
  <DocSecurity>0</DocSecurity>
  <Lines>95</Lines>
  <Paragraphs>26</Paragraphs>
  <ScaleCrop>false</ScaleCrop>
  <Company>diakov.net</Company>
  <LinksUpToDate>false</LinksUpToDate>
  <CharactersWithSpaces>13425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cp:lastModifiedBy>Андрей Кулеша</cp:lastModifiedBy>
  <cp:revision>3</cp:revision>
  <dcterms:created xsi:type="dcterms:W3CDTF">2024-12-08T15:01:00Z</dcterms:created>
  <dcterms:modified xsi:type="dcterms:W3CDTF">2024-12-08T15:06:00Z</dcterms:modified>
</cp:coreProperties>
</file>