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612" w:rsidRPr="00EB6612" w:rsidRDefault="00EB6612" w:rsidP="00EB6612">
      <w:pPr>
        <w:pStyle w:val="ConsPlusNormal"/>
        <w:spacing w:before="220"/>
        <w:jc w:val="both"/>
        <w:rPr>
          <w:b/>
        </w:rPr>
      </w:pPr>
      <w:r w:rsidRPr="00EB6612">
        <w:rPr>
          <w:b/>
        </w:rPr>
        <w:t>7. Уровень знания русского языка, достаточный для освоения образовательных программ основного общего образования, для поступающих в 7 класс определяется умениями:</w:t>
      </w:r>
    </w:p>
    <w:p w:rsidR="00EB6612" w:rsidRDefault="00EB6612" w:rsidP="00EB6612">
      <w:pPr>
        <w:pStyle w:val="ConsPlusNormal"/>
        <w:spacing w:before="220"/>
        <w:ind w:firstLine="540"/>
        <w:jc w:val="both"/>
      </w:pPr>
      <w:r>
        <w:t>7.1. Слушание</w:t>
      </w:r>
    </w:p>
    <w:p w:rsidR="00EB6612" w:rsidRDefault="00EB6612" w:rsidP="00EB6612">
      <w:pPr>
        <w:pStyle w:val="ConsPlusNormal"/>
        <w:spacing w:before="220"/>
        <w:ind w:firstLine="540"/>
        <w:jc w:val="both"/>
      </w:pPr>
      <w:r>
        <w:t>Понимать содержание прослушанных научно-учебных и художественных текстов различных функционально-смысловых типов речи объемом не более 100 слов: устно формулировать тему и главную мысль текста, отвечать на вопросы по содержанию текста.</w:t>
      </w:r>
    </w:p>
    <w:p w:rsidR="00EB6612" w:rsidRDefault="00EB6612" w:rsidP="00EB6612">
      <w:pPr>
        <w:pStyle w:val="ConsPlusNormal"/>
        <w:spacing w:before="220"/>
        <w:ind w:firstLine="540"/>
        <w:jc w:val="both"/>
      </w:pPr>
      <w:r>
        <w:t>7.2. Говорение</w:t>
      </w:r>
    </w:p>
    <w:p w:rsidR="00EB6612" w:rsidRDefault="00EB6612" w:rsidP="00EB6612">
      <w:pPr>
        <w:pStyle w:val="ConsPlusNormal"/>
        <w:spacing w:before="220"/>
        <w:ind w:firstLine="540"/>
        <w:jc w:val="both"/>
      </w:pPr>
      <w:r>
        <w:t>Объяснять многообразие языков и культур на территории Российской Федерации, осознавать язык как одну из главных духовно-нравственных ценностей народа. Объяснять роль русского языка как государственного языка Российской Федерации и языка межнационального общения.</w:t>
      </w:r>
    </w:p>
    <w:p w:rsidR="00EB6612" w:rsidRDefault="00EB6612" w:rsidP="00EB6612">
      <w:pPr>
        <w:pStyle w:val="ConsPlusNormal"/>
        <w:spacing w:before="220"/>
        <w:ind w:firstLine="540"/>
        <w:jc w:val="both"/>
      </w:pPr>
      <w:r>
        <w:t>Участвовать в диалоге объемом не менее 4 реплик (побуждение к действию, обмен мнениями), соблюдать правила русского речевого этикета.</w:t>
      </w:r>
    </w:p>
    <w:p w:rsidR="00EB6612" w:rsidRDefault="00EB6612" w:rsidP="00EB6612">
      <w:pPr>
        <w:pStyle w:val="ConsPlusNormal"/>
        <w:spacing w:before="220"/>
        <w:ind w:firstLine="540"/>
        <w:jc w:val="both"/>
      </w:pPr>
      <w:r>
        <w:t>Создавать устные монологические высказывания объемом не менее 6 предложений на основе жизненных наблюдений, чтения научно-учебной, научно-популярной и художественной литературы (монолог-описание, монолог-повествование, монолог-рассуждение).</w:t>
      </w:r>
    </w:p>
    <w:p w:rsidR="00EB6612" w:rsidRDefault="00EB6612" w:rsidP="00EB6612">
      <w:pPr>
        <w:pStyle w:val="ConsPlusNormal"/>
        <w:spacing w:before="220"/>
        <w:ind w:firstLine="540"/>
        <w:jc w:val="both"/>
      </w:pPr>
      <w:r>
        <w:t>Устно пересказывать прочитанный или прослушанный текст объемом не более 100 слов.</w:t>
      </w:r>
    </w:p>
    <w:p w:rsidR="00EB6612" w:rsidRDefault="00EB6612" w:rsidP="00EB6612">
      <w:pPr>
        <w:pStyle w:val="ConsPlusNormal"/>
        <w:spacing w:before="220"/>
        <w:ind w:firstLine="540"/>
        <w:jc w:val="both"/>
      </w:pPr>
      <w: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EB6612" w:rsidRDefault="00EB6612" w:rsidP="00EB6612">
      <w:pPr>
        <w:pStyle w:val="ConsPlusNormal"/>
        <w:spacing w:before="220"/>
        <w:ind w:firstLine="540"/>
        <w:jc w:val="both"/>
      </w:pPr>
      <w:r>
        <w:t>7.3. Чтение</w:t>
      </w:r>
    </w:p>
    <w:p w:rsidR="00EB6612" w:rsidRDefault="00EB6612" w:rsidP="00EB6612">
      <w:pPr>
        <w:pStyle w:val="ConsPlusNormal"/>
        <w:spacing w:before="220"/>
        <w:ind w:firstLine="540"/>
        <w:jc w:val="both"/>
      </w:pPr>
      <w:r>
        <w:t>Понимать содержание прочитанных научно-учебных, научно-популярных и художественных текстов различных функционально-смысловых типов речи объемом не более 100 слов: устно и письменно формулировать тему и главную мысль текста, отвечать на вопросы по содержанию текста (не менее 4); составлять план.</w:t>
      </w:r>
    </w:p>
    <w:p w:rsidR="00EB6612" w:rsidRDefault="00EB6612" w:rsidP="00EB6612">
      <w:pPr>
        <w:pStyle w:val="ConsPlusNormal"/>
        <w:spacing w:before="220"/>
        <w:ind w:firstLine="540"/>
        <w:jc w:val="both"/>
      </w:pPr>
      <w:r>
        <w:t xml:space="preserve">Проводить смысловой анализ текста, его композиционных особенностей, определять количество </w:t>
      </w:r>
      <w:proofErr w:type="spellStart"/>
      <w:r>
        <w:t>микротем</w:t>
      </w:r>
      <w:proofErr w:type="spellEnd"/>
      <w:r>
        <w:t xml:space="preserve"> и абзацев.</w:t>
      </w:r>
    </w:p>
    <w:p w:rsidR="00EB6612" w:rsidRDefault="00EB6612" w:rsidP="00EB6612">
      <w:pPr>
        <w:pStyle w:val="ConsPlusNormal"/>
        <w:spacing w:before="220"/>
        <w:ind w:firstLine="540"/>
        <w:jc w:val="both"/>
      </w:pPr>
      <w:r>
        <w:t>Определять принадлежность текста к определенному функционально-смысловому типу речи; находить в тексте описание внешности человека, помещения, природы, местности, действий.</w:t>
      </w:r>
    </w:p>
    <w:p w:rsidR="00EB6612" w:rsidRDefault="00EB6612" w:rsidP="00EB6612">
      <w:pPr>
        <w:pStyle w:val="ConsPlusNormal"/>
        <w:spacing w:before="220"/>
        <w:ind w:firstLine="540"/>
        <w:jc w:val="both"/>
      </w:pPr>
      <w:r>
        <w:t>Представлять содержание прочитанного научно-учебного текста в виде таблицы, схемы.</w:t>
      </w:r>
    </w:p>
    <w:p w:rsidR="00EB6612" w:rsidRDefault="00EB6612" w:rsidP="00EB6612">
      <w:pPr>
        <w:pStyle w:val="ConsPlusNormal"/>
        <w:spacing w:before="220"/>
        <w:ind w:firstLine="540"/>
        <w:jc w:val="both"/>
      </w:pPr>
      <w:r>
        <w:t>7.4. Письмо</w:t>
      </w:r>
    </w:p>
    <w:p w:rsidR="00EB6612" w:rsidRDefault="00EB6612" w:rsidP="00EB6612">
      <w:pPr>
        <w:pStyle w:val="ConsPlusNormal"/>
        <w:spacing w:before="220"/>
        <w:ind w:firstLine="540"/>
        <w:jc w:val="both"/>
      </w:pPr>
      <w:r>
        <w:t>Передавать в письменной форме подробно и сжато содержание прочитанных научно-учебных и художественных текстов различных функционально-смысловых типов речи (объем исходного текста должен составлять не более 110 слов).</w:t>
      </w:r>
    </w:p>
    <w:p w:rsidR="00EB6612" w:rsidRDefault="00EB6612" w:rsidP="00EB6612">
      <w:pPr>
        <w:pStyle w:val="ConsPlusNormal"/>
        <w:spacing w:before="220"/>
        <w:ind w:firstLine="540"/>
        <w:jc w:val="both"/>
      </w:pPr>
      <w:r>
        <w:t xml:space="preserve"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объемом </w:t>
      </w:r>
      <w:r>
        <w:lastRenderedPageBreak/>
        <w:t>не менее 90 слов.</w:t>
      </w:r>
    </w:p>
    <w:p w:rsidR="00EB6612" w:rsidRDefault="00EB6612" w:rsidP="00EB6612">
      <w:pPr>
        <w:pStyle w:val="ConsPlusNormal"/>
        <w:spacing w:before="220"/>
        <w:ind w:firstLine="540"/>
        <w:jc w:val="both"/>
      </w:pPr>
      <w:r>
        <w:t>Соблюдать при письме нормы современного русского литературного языка, в том числе во время списывания текста объемом 100 - 110 слов; соблюдать при письме правила русского речевого этикета.</w:t>
      </w:r>
    </w:p>
    <w:p w:rsidR="00EB6612" w:rsidRDefault="00EB6612" w:rsidP="00EB6612">
      <w:pPr>
        <w:pStyle w:val="ConsPlusNormal"/>
        <w:spacing w:before="220"/>
        <w:ind w:firstLine="540"/>
        <w:jc w:val="both"/>
      </w:pPr>
      <w:r>
        <w:t>Применять правила правописания неизменяемых приставок и приставок на -</w:t>
      </w:r>
      <w:proofErr w:type="spellStart"/>
      <w:r>
        <w:t>з</w:t>
      </w:r>
      <w:proofErr w:type="spellEnd"/>
      <w:r>
        <w:t xml:space="preserve"> (-с); гласных в приставках пре- и при-; корней с безударными проверяемыми гласными.</w:t>
      </w:r>
    </w:p>
    <w:p w:rsidR="00EB6612" w:rsidRDefault="00EB6612" w:rsidP="00EB6612">
      <w:pPr>
        <w:pStyle w:val="ConsPlusNormal"/>
        <w:spacing w:before="220"/>
        <w:ind w:firstLine="540"/>
        <w:jc w:val="both"/>
      </w:pPr>
      <w:r>
        <w:t xml:space="preserve">Соблюдать правила правописания: безударных окончаний имен существительных; имен прилагательных; личных окончаний глаголов, правописания собственных имен существительных; слитного и раздельного написания не с глаголами; </w:t>
      </w:r>
      <w:proofErr w:type="spellStart"/>
      <w:r>
        <w:t>ь</w:t>
      </w:r>
      <w:proofErr w:type="spellEnd"/>
      <w:r>
        <w:t xml:space="preserve"> в формах глагола повелительного наклонения.</w:t>
      </w:r>
    </w:p>
    <w:p w:rsidR="00EB6612" w:rsidRDefault="00EB6612" w:rsidP="00EB6612">
      <w:pPr>
        <w:pStyle w:val="ConsPlusNormal"/>
        <w:spacing w:before="220"/>
        <w:ind w:firstLine="540"/>
        <w:jc w:val="both"/>
      </w:pPr>
      <w:r>
        <w:t>Соблюдать при письме правила слитного, раздельного правописания имен числительных; окончаний имен числительных.</w:t>
      </w:r>
    </w:p>
    <w:p w:rsidR="00EB6612" w:rsidRDefault="00EB6612" w:rsidP="00EB6612">
      <w:pPr>
        <w:pStyle w:val="ConsPlusNormal"/>
        <w:spacing w:before="220"/>
        <w:ind w:firstLine="540"/>
        <w:jc w:val="both"/>
      </w:pPr>
      <w:r>
        <w:t>Соблюдать при письме правила правописания местоимений с не и ни, слитного, раздельного и дефисного написания местоимений.</w:t>
      </w:r>
    </w:p>
    <w:p w:rsidR="00EB6612" w:rsidRDefault="00EB6612" w:rsidP="00EB6612">
      <w:pPr>
        <w:pStyle w:val="ConsPlusNormal"/>
        <w:spacing w:before="220"/>
        <w:ind w:firstLine="540"/>
        <w:jc w:val="both"/>
      </w:pPr>
      <w:r>
        <w:t>Соблюдать при письме пунктуационные правила: тире между подлежащим и сказуемым; запятая в предложениях с однородными членами, связанными бессоюзной связью, одиночным союзом и, союзами а, но; с обращением; в сложных предложениях, состоящих из частей, связанных бессоюзной связью и союзами и, но, а.</w:t>
      </w:r>
    </w:p>
    <w:p w:rsidR="00EB6612" w:rsidRDefault="00EB6612" w:rsidP="00EB6612">
      <w:pPr>
        <w:pStyle w:val="ConsPlusNormal"/>
        <w:spacing w:before="220"/>
        <w:ind w:firstLine="540"/>
        <w:jc w:val="both"/>
      </w:pPr>
      <w:r>
        <w:t>7.5. Лексика. Грамматика</w:t>
      </w:r>
    </w:p>
    <w:p w:rsidR="00EB6612" w:rsidRDefault="00EB6612" w:rsidP="00EB6612">
      <w:pPr>
        <w:pStyle w:val="ConsPlusNormal"/>
        <w:spacing w:before="220"/>
        <w:ind w:firstLine="540"/>
        <w:jc w:val="both"/>
      </w:pPr>
      <w:r>
        <w:t>Употреблять слова в соответствии с их значением и речевой ситуацией.</w:t>
      </w:r>
    </w:p>
    <w:p w:rsidR="00EB6612" w:rsidRDefault="00EB6612" w:rsidP="00EB6612">
      <w:pPr>
        <w:pStyle w:val="ConsPlusNormal"/>
        <w:spacing w:before="220"/>
        <w:ind w:firstLine="540"/>
        <w:jc w:val="both"/>
      </w:pPr>
      <w:r>
        <w:t>Соблюдать нормы словоизменения, нормы произношения имен существительных, постановки ударения в именах существительных.</w:t>
      </w:r>
    </w:p>
    <w:p w:rsidR="00EB6612" w:rsidRDefault="00EB6612" w:rsidP="00EB6612">
      <w:pPr>
        <w:pStyle w:val="ConsPlusNormal"/>
        <w:spacing w:before="220"/>
        <w:ind w:firstLine="540"/>
        <w:jc w:val="both"/>
      </w:pPr>
      <w:r>
        <w:t>Соблюдать нормы словообразования, нормы произношения имен прилагательных, постановки ударения в именах прилагательных.</w:t>
      </w:r>
    </w:p>
    <w:p w:rsidR="00EB6612" w:rsidRDefault="00EB6612" w:rsidP="00EB6612">
      <w:pPr>
        <w:pStyle w:val="ConsPlusNormal"/>
        <w:spacing w:before="220"/>
        <w:ind w:firstLine="540"/>
        <w:jc w:val="both"/>
      </w:pPr>
      <w:r>
        <w:t>Уметь склонять числительные.</w:t>
      </w:r>
    </w:p>
    <w:p w:rsidR="00EB6612" w:rsidRDefault="00EB6612" w:rsidP="00EB6612">
      <w:pPr>
        <w:pStyle w:val="ConsPlusNormal"/>
        <w:spacing w:before="220"/>
        <w:ind w:firstLine="540"/>
        <w:jc w:val="both"/>
      </w:pPr>
      <w:r>
        <w:t>Употреблять местоимения в соответствии с их морфологическими признаками и требованиями русского речевого этикета.</w:t>
      </w:r>
    </w:p>
    <w:p w:rsidR="00EB6612" w:rsidRDefault="00EB6612" w:rsidP="00EB6612">
      <w:pPr>
        <w:pStyle w:val="ConsPlusNormal"/>
        <w:spacing w:before="220"/>
        <w:ind w:firstLine="540"/>
        <w:jc w:val="both"/>
      </w:pPr>
      <w:r>
        <w:t>Употреблять глаголы в изъявительном, условном и повелительном наклонении.</w:t>
      </w:r>
    </w:p>
    <w:p w:rsidR="0044427A" w:rsidRDefault="0044427A"/>
    <w:sectPr w:rsidR="0044427A" w:rsidSect="00444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characterSpacingControl w:val="doNotCompress"/>
  <w:compat/>
  <w:rsids>
    <w:rsidRoot w:val="00EB6612"/>
    <w:rsid w:val="001E1B46"/>
    <w:rsid w:val="00285B2B"/>
    <w:rsid w:val="002B370B"/>
    <w:rsid w:val="0044427A"/>
    <w:rsid w:val="008053E1"/>
    <w:rsid w:val="00A237CE"/>
    <w:rsid w:val="00DA3C30"/>
    <w:rsid w:val="00EB6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6612"/>
    <w:pPr>
      <w:widowControl w:val="0"/>
      <w:autoSpaceDE w:val="0"/>
      <w:autoSpaceDN w:val="0"/>
      <w:spacing w:before="0"/>
    </w:pPr>
    <w:rPr>
      <w:rFonts w:eastAsiaTheme="minorEastAsia" w:cs="Arial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612</Words>
  <Characters>3491</Characters>
  <Application>Microsoft Office Word</Application>
  <DocSecurity>0</DocSecurity>
  <Lines>29</Lines>
  <Paragraphs>8</Paragraphs>
  <ScaleCrop>false</ScaleCrop>
  <Company/>
  <LinksUpToDate>false</LinksUpToDate>
  <CharactersWithSpaces>4095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2025-03-17T20:33:00Z</dcterms:created>
  <dcterms:modified xsi:type="dcterms:W3CDTF">2025-03-17T20:33:00Z</dcterms:modified>
  <dc:description>Подготовлено экспертами Группы Актион</dc:description>
</cp:coreProperties>
</file>