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8A9" w:rsidRPr="00FC02F3" w:rsidRDefault="001968A9" w:rsidP="00FC02F3">
      <w:pPr>
        <w:pStyle w:val="ConsPlusNormal"/>
        <w:spacing w:before="220"/>
        <w:jc w:val="both"/>
        <w:rPr>
          <w:b/>
        </w:rPr>
      </w:pPr>
      <w:r w:rsidRPr="00FC02F3">
        <w:rPr>
          <w:b/>
        </w:rPr>
        <w:t>9. Уровень знания русского языка, достаточный для освоения образовательных программ основного общего образования, для поступающих в 9 класс определяется умениями:</w:t>
      </w:r>
    </w:p>
    <w:p w:rsidR="001968A9" w:rsidRDefault="001968A9" w:rsidP="001968A9">
      <w:pPr>
        <w:pStyle w:val="ConsPlusNormal"/>
        <w:spacing w:before="220"/>
        <w:ind w:firstLine="540"/>
        <w:jc w:val="both"/>
      </w:pPr>
      <w:r>
        <w:t>9.1. Слушание</w:t>
      </w:r>
    </w:p>
    <w:p w:rsidR="001968A9" w:rsidRDefault="001968A9" w:rsidP="001968A9">
      <w:pPr>
        <w:pStyle w:val="ConsPlusNormal"/>
        <w:spacing w:before="220"/>
        <w:ind w:firstLine="540"/>
        <w:jc w:val="both"/>
      </w:pPr>
      <w:r>
        <w:t>Понимать содержание прослушанных научно-учебных, научно-популярных, художественных, публицистических текстов различных функционально-смысловых типов речи объемом не более 130 слов.</w:t>
      </w:r>
    </w:p>
    <w:p w:rsidR="001968A9" w:rsidRDefault="001968A9" w:rsidP="001968A9">
      <w:pPr>
        <w:pStyle w:val="ConsPlusNormal"/>
        <w:spacing w:before="220"/>
        <w:ind w:firstLine="540"/>
        <w:jc w:val="both"/>
      </w:pPr>
      <w:r>
        <w:t>9.2. Говорение</w:t>
      </w:r>
    </w:p>
    <w:p w:rsidR="001968A9" w:rsidRDefault="001968A9" w:rsidP="001968A9">
      <w:pPr>
        <w:pStyle w:val="ConsPlusNormal"/>
        <w:spacing w:before="220"/>
        <w:ind w:firstLine="540"/>
        <w:jc w:val="both"/>
      </w:pPr>
      <w:r>
        <w:t>Объяснять многообразие языков и культур на территории Российской Федерации, осознавать язык как одну из главных духовно-нравственных ценностей народа. Объяснять роль русского языка как государственного языка Российской Федерации и языка межнационального общения.</w:t>
      </w:r>
    </w:p>
    <w:p w:rsidR="001968A9" w:rsidRDefault="001968A9" w:rsidP="001968A9">
      <w:pPr>
        <w:pStyle w:val="ConsPlusNormal"/>
        <w:spacing w:before="220"/>
        <w:ind w:firstLine="540"/>
        <w:jc w:val="both"/>
      </w:pPr>
      <w:r>
        <w:t>Участвовать в диалоге объемом не менее 6 реплик на основе жизненных наблюдений, соблюдать правила русского речевого этикета.</w:t>
      </w:r>
    </w:p>
    <w:p w:rsidR="001968A9" w:rsidRDefault="001968A9" w:rsidP="001968A9">
      <w:pPr>
        <w:pStyle w:val="ConsPlusNormal"/>
        <w:spacing w:before="220"/>
        <w:ind w:firstLine="540"/>
        <w:jc w:val="both"/>
      </w:pPr>
      <w:r>
        <w:t>Создавать устные монологические высказывания объемом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монолог-повествование).</w:t>
      </w:r>
    </w:p>
    <w:p w:rsidR="001968A9" w:rsidRDefault="001968A9" w:rsidP="001968A9">
      <w:pPr>
        <w:pStyle w:val="ConsPlusNormal"/>
        <w:spacing w:before="220"/>
        <w:ind w:firstLine="540"/>
        <w:jc w:val="both"/>
      </w:pPr>
      <w:r>
        <w:t>Устно пересказывать прочитанный или прослушанный текст объемом не более 130 слов.</w:t>
      </w:r>
    </w:p>
    <w:p w:rsidR="001968A9" w:rsidRDefault="001968A9" w:rsidP="001968A9">
      <w:pPr>
        <w:pStyle w:val="ConsPlusNormal"/>
        <w:spacing w:before="220"/>
        <w:ind w:firstLine="540"/>
        <w:jc w:val="both"/>
      </w:pPr>
      <w: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968A9" w:rsidRDefault="001968A9" w:rsidP="001968A9">
      <w:pPr>
        <w:pStyle w:val="ConsPlusNormal"/>
        <w:spacing w:before="220"/>
        <w:ind w:firstLine="540"/>
        <w:jc w:val="both"/>
      </w:pPr>
      <w:r>
        <w:t>9.3. Чтение</w:t>
      </w:r>
    </w:p>
    <w:p w:rsidR="001968A9" w:rsidRDefault="001968A9" w:rsidP="001968A9">
      <w:pPr>
        <w:pStyle w:val="ConsPlusNormal"/>
        <w:spacing w:before="220"/>
        <w:ind w:firstLine="540"/>
        <w:jc w:val="both"/>
      </w:pPr>
      <w:r>
        <w:t>Понимать содержание прочитанных научно-учебных, научно-популярных, художественных, публицистических текстов различных функционально-смысловых типов речи объемом не более 130 слов.</w:t>
      </w:r>
    </w:p>
    <w:p w:rsidR="001968A9" w:rsidRDefault="001968A9" w:rsidP="001968A9">
      <w:pPr>
        <w:pStyle w:val="ConsPlusNormal"/>
        <w:spacing w:before="220"/>
        <w:ind w:firstLine="540"/>
        <w:jc w:val="both"/>
      </w:pPr>
      <w:r>
        <w:t xml:space="preserve">Проводить смысловой анализ текста, его композиционных особенностей, определять количество </w:t>
      </w:r>
      <w:proofErr w:type="spellStart"/>
      <w:r>
        <w:t>микротем</w:t>
      </w:r>
      <w:proofErr w:type="spellEnd"/>
      <w:r>
        <w:t xml:space="preserve"> и абзацев.</w:t>
      </w:r>
    </w:p>
    <w:p w:rsidR="001968A9" w:rsidRDefault="001968A9" w:rsidP="001968A9">
      <w:pPr>
        <w:pStyle w:val="ConsPlusNormal"/>
        <w:spacing w:before="220"/>
        <w:ind w:firstLine="540"/>
        <w:jc w:val="both"/>
      </w:pPr>
      <w:r>
        <w:t>Распознавать тексты разных функциональных разновидностей языка (разговорная речь, функциональные стили (научный, публицистический, официально-деловой), язык художественной литературы).</w:t>
      </w:r>
    </w:p>
    <w:p w:rsidR="001968A9" w:rsidRDefault="001968A9" w:rsidP="001968A9">
      <w:pPr>
        <w:pStyle w:val="ConsPlusNormal"/>
        <w:spacing w:before="220"/>
        <w:ind w:firstLine="540"/>
        <w:jc w:val="both"/>
      </w:pPr>
      <w:r>
        <w:t>Находить в тексте типовые фрагменты - описание, повествование, рассуждение-доказательство, оценочные высказывания.</w:t>
      </w:r>
    </w:p>
    <w:p w:rsidR="001968A9" w:rsidRDefault="001968A9" w:rsidP="001968A9">
      <w:pPr>
        <w:pStyle w:val="ConsPlusNormal"/>
        <w:spacing w:before="220"/>
        <w:ind w:firstLine="540"/>
        <w:jc w:val="both"/>
      </w:pPr>
      <w:r>
        <w:t>Представлять содержание прочитанного научно-учебного текста в виде таблицы, схемы; представлять содержание таблицы, схемы в виде текста.</w:t>
      </w:r>
    </w:p>
    <w:p w:rsidR="001968A9" w:rsidRDefault="001968A9" w:rsidP="001968A9">
      <w:pPr>
        <w:pStyle w:val="ConsPlusNormal"/>
        <w:spacing w:before="220"/>
        <w:ind w:firstLine="540"/>
        <w:jc w:val="both"/>
      </w:pPr>
      <w:r>
        <w:t>9.4. Письмо</w:t>
      </w:r>
    </w:p>
    <w:p w:rsidR="001968A9" w:rsidRDefault="001968A9" w:rsidP="001968A9">
      <w:pPr>
        <w:pStyle w:val="ConsPlusNormal"/>
        <w:spacing w:before="220"/>
        <w:ind w:firstLine="540"/>
        <w:jc w:val="both"/>
      </w:pPr>
      <w:r>
        <w:t>Передавать в письменной форме подробно, сжато и выборочно содержание прослушанных и прочитанных научно-учебных, художественных, публицистических текстов различных функционально-смысловых типов речи (объем исходного текста должен составлять не более 130 слов; для сжатого и выборочного изложения - не более 250 слов).</w:t>
      </w:r>
    </w:p>
    <w:p w:rsidR="001968A9" w:rsidRDefault="001968A9" w:rsidP="001968A9">
      <w:pPr>
        <w:pStyle w:val="ConsPlusNormal"/>
        <w:spacing w:before="220"/>
        <w:ind w:firstLine="540"/>
        <w:jc w:val="both"/>
      </w:pPr>
      <w:r>
        <w:lastRenderedPageBreak/>
        <w:t>Составлять тезисы на основе прочитанного текста.</w:t>
      </w:r>
    </w:p>
    <w:p w:rsidR="001968A9" w:rsidRDefault="001968A9" w:rsidP="001968A9">
      <w:pPr>
        <w:pStyle w:val="ConsPlusNormal"/>
        <w:spacing w:before="220"/>
        <w:ind w:firstLine="540"/>
        <w:jc w:val="both"/>
      </w:pPr>
      <w: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объемом не менее 90 слов.</w:t>
      </w:r>
    </w:p>
    <w:p w:rsidR="001968A9" w:rsidRDefault="001968A9" w:rsidP="001968A9">
      <w:pPr>
        <w:pStyle w:val="ConsPlusNormal"/>
        <w:spacing w:before="220"/>
        <w:ind w:firstLine="540"/>
        <w:jc w:val="both"/>
      </w:pPr>
      <w:r>
        <w:t>Создавать тексты официально-делового стиля (заявление, объяснительная записка, автобиография, характеристика, оформлять деловые бумаги).</w:t>
      </w:r>
    </w:p>
    <w:p w:rsidR="001968A9" w:rsidRDefault="001968A9" w:rsidP="001968A9">
      <w:pPr>
        <w:pStyle w:val="ConsPlusNormal"/>
        <w:spacing w:before="220"/>
        <w:ind w:firstLine="540"/>
        <w:jc w:val="both"/>
      </w:pPr>
      <w:r>
        <w:t>Соблюдать при письме нормы современного русского литературного языка, в том числе во время списывания текста объемом 120 - 130 слов; соблюдать при письме правила русского речевого этикета.</w:t>
      </w:r>
    </w:p>
    <w:p w:rsidR="001968A9" w:rsidRDefault="001968A9" w:rsidP="001968A9">
      <w:pPr>
        <w:pStyle w:val="ConsPlusNormal"/>
        <w:spacing w:before="220"/>
        <w:ind w:firstLine="540"/>
        <w:jc w:val="both"/>
      </w:pPr>
      <w:r>
        <w:t>Применять правила постановки тире между подлежащим и сказуемым; знаков препинания в предложениях с однородными членами, с обособленными членами, со сравнительным оборотом; с вводными и вставными конструкциями, обращениями и междометиями.</w:t>
      </w:r>
    </w:p>
    <w:p w:rsidR="001968A9" w:rsidRDefault="001968A9" w:rsidP="001968A9">
      <w:pPr>
        <w:pStyle w:val="ConsPlusNormal"/>
        <w:spacing w:before="220"/>
        <w:ind w:firstLine="540"/>
        <w:jc w:val="both"/>
      </w:pPr>
      <w:r>
        <w:t>9.5. Лексика. Грамматика</w:t>
      </w:r>
    </w:p>
    <w:p w:rsidR="001968A9" w:rsidRDefault="001968A9" w:rsidP="001968A9">
      <w:pPr>
        <w:pStyle w:val="ConsPlusNormal"/>
        <w:spacing w:before="220"/>
        <w:ind w:firstLine="540"/>
        <w:jc w:val="both"/>
      </w:pPr>
      <w:r>
        <w:t>Употреблять слова в соответствии с их значением и речевой ситуацией.</w:t>
      </w:r>
    </w:p>
    <w:p w:rsidR="001968A9" w:rsidRDefault="001968A9" w:rsidP="001968A9">
      <w:pPr>
        <w:pStyle w:val="ConsPlusNormal"/>
        <w:spacing w:before="220"/>
        <w:ind w:firstLine="540"/>
        <w:jc w:val="both"/>
      </w:pPr>
      <w:r>
        <w:t>Применять нормы построения словосочетаний.</w:t>
      </w:r>
    </w:p>
    <w:p w:rsidR="001968A9" w:rsidRDefault="001968A9" w:rsidP="001968A9">
      <w:pPr>
        <w:pStyle w:val="ConsPlusNormal"/>
        <w:spacing w:before="220"/>
        <w:ind w:firstLine="540"/>
        <w:jc w:val="both"/>
      </w:pPr>
      <w:r>
        <w:t>Распознавать и использовать в речи предложения по цели высказывания, эмоциональной окраске; простые и сложные предложения; различать способы выражения подлежащего и сказуемого, виды сказуемого. Применять нормы построения простого предложения, нормы согласования сказуемого с подлежащим.</w:t>
      </w:r>
    </w:p>
    <w:p w:rsidR="001968A9" w:rsidRDefault="001968A9" w:rsidP="001968A9">
      <w:pPr>
        <w:pStyle w:val="ConsPlusNormal"/>
        <w:spacing w:before="220"/>
        <w:ind w:firstLine="540"/>
        <w:jc w:val="both"/>
      </w:pPr>
      <w:r>
        <w:t>Составлять распространенные и нераспространенные предложения.</w:t>
      </w:r>
    </w:p>
    <w:p w:rsidR="001968A9" w:rsidRDefault="001968A9" w:rsidP="001968A9">
      <w:pPr>
        <w:pStyle w:val="ConsPlusNormal"/>
        <w:spacing w:before="220"/>
        <w:ind w:firstLine="540"/>
        <w:jc w:val="both"/>
      </w:pPr>
      <w:r>
        <w:t>Распознавать и использовать в речи односоставные предложения.</w:t>
      </w:r>
    </w:p>
    <w:p w:rsidR="001968A9" w:rsidRDefault="001968A9" w:rsidP="001968A9">
      <w:pPr>
        <w:pStyle w:val="ConsPlusNormal"/>
        <w:spacing w:before="220"/>
        <w:ind w:firstLine="540"/>
        <w:jc w:val="both"/>
      </w:pPr>
      <w:r>
        <w:t xml:space="preserve">Распознавать и использовать в речи простые </w:t>
      </w:r>
      <w:proofErr w:type="spellStart"/>
      <w:r>
        <w:t>неосложненные</w:t>
      </w:r>
      <w:proofErr w:type="spellEnd"/>
      <w:r>
        <w:t xml:space="preserve"> предложения; предложения, осложненные однородными членами, обособленными членами, обращением, вводными словами, вставными конструкциями, междометиями. Применять нормы построения простых осложненных предложений.</w:t>
      </w:r>
    </w:p>
    <w:p w:rsidR="001968A9" w:rsidRDefault="001968A9" w:rsidP="001968A9">
      <w:pPr>
        <w:pStyle w:val="ConsPlusNormal"/>
        <w:spacing w:before="220"/>
        <w:ind w:firstLine="540"/>
        <w:jc w:val="both"/>
      </w:pPr>
      <w:r>
        <w:t>Распознавать и использовать в речи сложные предложения, конструкции с чужой речью.</w:t>
      </w:r>
    </w:p>
    <w:p w:rsidR="0044427A" w:rsidRDefault="0044427A"/>
    <w:sectPr w:rsidR="0044427A" w:rsidSect="00444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1968A9"/>
    <w:rsid w:val="001968A9"/>
    <w:rsid w:val="001E1B46"/>
    <w:rsid w:val="00285B2B"/>
    <w:rsid w:val="002B370B"/>
    <w:rsid w:val="0044427A"/>
    <w:rsid w:val="008053E1"/>
    <w:rsid w:val="00A237CE"/>
    <w:rsid w:val="00DA3C30"/>
    <w:rsid w:val="00FC0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8A9"/>
    <w:pPr>
      <w:widowControl w:val="0"/>
      <w:autoSpaceDE w:val="0"/>
      <w:autoSpaceDN w:val="0"/>
      <w:spacing w:before="0"/>
    </w:pPr>
    <w:rPr>
      <w:rFonts w:eastAsiaTheme="minorEastAsia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2025-03-17T20:34:00Z</dcterms:created>
  <dcterms:modified xsi:type="dcterms:W3CDTF">2025-03-17T20:34:00Z</dcterms:modified>
  <dc:description>Подготовлено экспертами Группы Актион</dc:description>
</cp:coreProperties>
</file>