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6886" w14:textId="48A708C3" w:rsidR="007D3798" w:rsidRPr="007D3798" w:rsidRDefault="007D3798" w:rsidP="007D3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798">
        <w:rPr>
          <w:rFonts w:ascii="Times New Roman" w:hAnsi="Times New Roman" w:cs="Times New Roman"/>
          <w:b/>
          <w:bCs/>
          <w:sz w:val="24"/>
          <w:szCs w:val="24"/>
        </w:rPr>
        <w:t xml:space="preserve">Отчет о реализации проекта «Билет в будущее» по </w:t>
      </w:r>
    </w:p>
    <w:p w14:paraId="6A262D50" w14:textId="7202753A" w:rsidR="007D3798" w:rsidRDefault="007D3798" w:rsidP="007D3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798">
        <w:rPr>
          <w:rFonts w:ascii="Times New Roman" w:hAnsi="Times New Roman" w:cs="Times New Roman"/>
          <w:b/>
          <w:bCs/>
          <w:sz w:val="24"/>
          <w:szCs w:val="24"/>
        </w:rPr>
        <w:t xml:space="preserve">профориентации учащихся </w:t>
      </w:r>
      <w:r w:rsidRPr="007D3798">
        <w:rPr>
          <w:rFonts w:ascii="Times New Roman" w:hAnsi="Times New Roman" w:cs="Times New Roman"/>
          <w:b/>
          <w:bCs/>
          <w:sz w:val="24"/>
          <w:szCs w:val="24"/>
        </w:rPr>
        <w:t>9, 11</w:t>
      </w:r>
      <w:r w:rsidRPr="007D3798">
        <w:rPr>
          <w:rFonts w:ascii="Times New Roman" w:hAnsi="Times New Roman" w:cs="Times New Roman"/>
          <w:b/>
          <w:bCs/>
          <w:sz w:val="24"/>
          <w:szCs w:val="24"/>
        </w:rPr>
        <w:t xml:space="preserve">– х классов в </w:t>
      </w:r>
    </w:p>
    <w:p w14:paraId="2395D7A4" w14:textId="28A6E689" w:rsidR="007D3798" w:rsidRDefault="007D3798" w:rsidP="007D3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79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7D3798">
        <w:rPr>
          <w:rFonts w:ascii="Times New Roman" w:hAnsi="Times New Roman" w:cs="Times New Roman"/>
          <w:b/>
          <w:bCs/>
          <w:sz w:val="24"/>
          <w:szCs w:val="24"/>
        </w:rPr>
        <w:t>БОУ КГО «СОШ №1 им.Я.В.Ругоева»</w:t>
      </w:r>
      <w:r w:rsidRPr="007D3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C2AE47" w14:textId="77777777" w:rsidR="00DB22B9" w:rsidRPr="00DB22B9" w:rsidRDefault="00DB22B9" w:rsidP="00DB22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22B9">
        <w:rPr>
          <w:rFonts w:ascii="Times New Roman" w:hAnsi="Times New Roman" w:cs="Times New Roman"/>
          <w:b/>
          <w:bCs/>
          <w:sz w:val="24"/>
          <w:szCs w:val="24"/>
        </w:rPr>
        <w:t>О ПРОЕКТЕ</w:t>
      </w:r>
    </w:p>
    <w:p w14:paraId="1A9A7EE1" w14:textId="4E7B04AE" w:rsidR="00DB22B9" w:rsidRPr="00DB22B9" w:rsidRDefault="00DB22B9" w:rsidP="00DB22B9">
      <w:pPr>
        <w:rPr>
          <w:rFonts w:ascii="Times New Roman" w:hAnsi="Times New Roman" w:cs="Times New Roman"/>
          <w:sz w:val="24"/>
          <w:szCs w:val="24"/>
        </w:rPr>
      </w:pPr>
      <w:r w:rsidRPr="00DB22B9">
        <w:rPr>
          <w:rFonts w:ascii="Times New Roman" w:hAnsi="Times New Roman" w:cs="Times New Roman"/>
          <w:sz w:val="24"/>
          <w:szCs w:val="24"/>
        </w:rPr>
        <w:t>«Билет в будущее» – это проект по ранней профессиональной ориентации учащихся</w:t>
      </w:r>
      <w:r w:rsidR="00F57618"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6–11-х классов общеобразовательных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52EA4B" w14:textId="733E2C07" w:rsidR="00DB22B9" w:rsidRPr="00DB22B9" w:rsidRDefault="00DB22B9" w:rsidP="00F57618">
      <w:pPr>
        <w:rPr>
          <w:rFonts w:ascii="Times New Roman" w:hAnsi="Times New Roman" w:cs="Times New Roman"/>
          <w:sz w:val="24"/>
          <w:szCs w:val="24"/>
        </w:rPr>
      </w:pPr>
      <w:r w:rsidRPr="00DB22B9">
        <w:rPr>
          <w:rFonts w:ascii="Times New Roman" w:hAnsi="Times New Roman" w:cs="Times New Roman"/>
          <w:sz w:val="24"/>
          <w:szCs w:val="24"/>
        </w:rPr>
        <w:t xml:space="preserve">Проект «Билет в будущее» </w:t>
      </w:r>
      <w:r w:rsidR="00F57618">
        <w:rPr>
          <w:rFonts w:ascii="Times New Roman" w:hAnsi="Times New Roman" w:cs="Times New Roman"/>
          <w:sz w:val="24"/>
          <w:szCs w:val="24"/>
        </w:rPr>
        <w:t xml:space="preserve">в нашей школе </w:t>
      </w:r>
      <w:r w:rsidRPr="00DB22B9">
        <w:rPr>
          <w:rFonts w:ascii="Times New Roman" w:hAnsi="Times New Roman" w:cs="Times New Roman"/>
          <w:sz w:val="24"/>
          <w:szCs w:val="24"/>
        </w:rPr>
        <w:t>реализуется с 20</w:t>
      </w:r>
      <w:r w:rsidR="00F57618">
        <w:rPr>
          <w:rFonts w:ascii="Times New Roman" w:hAnsi="Times New Roman" w:cs="Times New Roman"/>
          <w:sz w:val="24"/>
          <w:szCs w:val="24"/>
        </w:rPr>
        <w:t>21</w:t>
      </w:r>
      <w:r w:rsidRPr="00DB22B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576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AF6567" w14:textId="716355BA" w:rsidR="00DB22B9" w:rsidRPr="00DB22B9" w:rsidRDefault="00DB22B9" w:rsidP="00DB22B9">
      <w:pPr>
        <w:rPr>
          <w:rFonts w:ascii="Times New Roman" w:hAnsi="Times New Roman" w:cs="Times New Roman"/>
          <w:sz w:val="24"/>
          <w:szCs w:val="24"/>
        </w:rPr>
      </w:pPr>
      <w:r w:rsidRPr="00DB22B9">
        <w:rPr>
          <w:rFonts w:ascii="Times New Roman" w:hAnsi="Times New Roman" w:cs="Times New Roman"/>
          <w:sz w:val="24"/>
          <w:szCs w:val="24"/>
        </w:rPr>
        <w:t>Проект «Билет в будущее» состоит из нескольких принципиальных частей – это</w:t>
      </w:r>
      <w:r w:rsidR="00F57618"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цифровая платформа, карта профессий и компетенций, набор онлайн-диагностики, система</w:t>
      </w:r>
      <w:r w:rsidR="00F57618"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очных мероприятий (линейка различных профессиональных проб и других мероприятий),</w:t>
      </w:r>
      <w:r w:rsidR="00F57618"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выдача рекомендаций участникам и формирование сообщества наставников.</w:t>
      </w:r>
    </w:p>
    <w:p w14:paraId="25E6D9CE" w14:textId="2A1C3638" w:rsidR="00DB22B9" w:rsidRPr="00DB22B9" w:rsidRDefault="00DB22B9" w:rsidP="00DB22B9">
      <w:pPr>
        <w:rPr>
          <w:rFonts w:ascii="Times New Roman" w:hAnsi="Times New Roman" w:cs="Times New Roman"/>
          <w:sz w:val="24"/>
          <w:szCs w:val="24"/>
        </w:rPr>
      </w:pPr>
      <w:r w:rsidRPr="00DB22B9">
        <w:rPr>
          <w:rFonts w:ascii="Times New Roman" w:hAnsi="Times New Roman" w:cs="Times New Roman"/>
          <w:sz w:val="24"/>
          <w:szCs w:val="24"/>
        </w:rPr>
        <w:t>«Билет в будущее» проходит в три этапа, которые в комплексе помогают</w:t>
      </w:r>
      <w:r w:rsidR="00F57618"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школьниками сделать осознанный профессиональный выбор.</w:t>
      </w:r>
    </w:p>
    <w:p w14:paraId="0E667C2E" w14:textId="77777777" w:rsidR="00DB22B9" w:rsidRPr="007D3798" w:rsidRDefault="00DB22B9" w:rsidP="007D3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3798" w:rsidRPr="007D3798" w14:paraId="1D42FA56" w14:textId="77777777" w:rsidTr="007D3798">
        <w:tc>
          <w:tcPr>
            <w:tcW w:w="4672" w:type="dxa"/>
          </w:tcPr>
          <w:p w14:paraId="505D621B" w14:textId="3048B325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  <w:tc>
          <w:tcPr>
            <w:tcW w:w="4673" w:type="dxa"/>
          </w:tcPr>
          <w:p w14:paraId="50984470" w14:textId="77777777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Л.И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., зам. директора по</w:t>
            </w:r>
          </w:p>
          <w:p w14:paraId="7C866702" w14:textId="77777777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  <w:p w14:paraId="29898F16" w14:textId="4B2AAE43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98" w:rsidRPr="007D3798" w14:paraId="091E9D3D" w14:textId="77777777" w:rsidTr="007D3798">
        <w:tc>
          <w:tcPr>
            <w:tcW w:w="4672" w:type="dxa"/>
          </w:tcPr>
          <w:p w14:paraId="2D8A89B0" w14:textId="3F92BFF3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4673" w:type="dxa"/>
          </w:tcPr>
          <w:p w14:paraId="7C7E33D1" w14:textId="3BD6E155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31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312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31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классов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  <w:p w14:paraId="36D0F39D" w14:textId="77777777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98" w:rsidRPr="007D3798" w14:paraId="00390643" w14:textId="77777777" w:rsidTr="007D3798">
        <w:tc>
          <w:tcPr>
            <w:tcW w:w="4672" w:type="dxa"/>
          </w:tcPr>
          <w:p w14:paraId="7682E068" w14:textId="3796CF27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673" w:type="dxa"/>
          </w:tcPr>
          <w:p w14:paraId="15E7FF47" w14:textId="28113E59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Хакан С.Л.</w:t>
            </w:r>
          </w:p>
        </w:tc>
      </w:tr>
      <w:tr w:rsidR="007D3798" w:rsidRPr="007D3798" w14:paraId="6D6135C6" w14:textId="77777777" w:rsidTr="007D3798">
        <w:tc>
          <w:tcPr>
            <w:tcW w:w="4672" w:type="dxa"/>
          </w:tcPr>
          <w:p w14:paraId="26B1E60C" w14:textId="2F7FFC04" w:rsidR="007D3798" w:rsidRPr="007D3798" w:rsidRDefault="00803120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673" w:type="dxa"/>
          </w:tcPr>
          <w:p w14:paraId="11D32C8F" w14:textId="4B7BAFD6" w:rsidR="007D3798" w:rsidRPr="007D3798" w:rsidRDefault="00803120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Л.В., Гулынина Е.В., Смирнова В.В.</w:t>
            </w:r>
          </w:p>
        </w:tc>
      </w:tr>
      <w:tr w:rsidR="007D3798" w:rsidRPr="007D3798" w14:paraId="64CBA87F" w14:textId="77777777" w:rsidTr="007D3798">
        <w:tc>
          <w:tcPr>
            <w:tcW w:w="4672" w:type="dxa"/>
          </w:tcPr>
          <w:p w14:paraId="4558E63D" w14:textId="5D0B23FB" w:rsidR="007D3798" w:rsidRPr="007D3798" w:rsidRDefault="00803120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673" w:type="dxa"/>
          </w:tcPr>
          <w:p w14:paraId="7E858EFE" w14:textId="2900644C" w:rsidR="007D3798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 г. – 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D3798" w:rsidRPr="007D3798" w14:paraId="0C5E1564" w14:textId="77777777" w:rsidTr="007D3798">
        <w:tc>
          <w:tcPr>
            <w:tcW w:w="4672" w:type="dxa"/>
          </w:tcPr>
          <w:p w14:paraId="740C04A6" w14:textId="55770C03" w:rsidR="007D3798" w:rsidRPr="007D3798" w:rsidRDefault="00803120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4673" w:type="dxa"/>
          </w:tcPr>
          <w:p w14:paraId="0BD69BF4" w14:textId="77777777" w:rsidR="00803120" w:rsidRPr="007D3798" w:rsidRDefault="00803120" w:rsidP="0080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14:paraId="2A87F905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• Регистрация участников на Платформе</w:t>
            </w:r>
          </w:p>
          <w:p w14:paraId="3D68ED8A" w14:textId="1CE20224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702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https://bvbinfo.ru/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E8431B" w14:textId="280159F3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• Проведение информационной работы, 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данных для регистрации и СОПД от учеников;</w:t>
            </w:r>
          </w:p>
          <w:p w14:paraId="5F634B55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• Загрузка СОПД, регистрация педагогов-</w:t>
            </w:r>
          </w:p>
          <w:p w14:paraId="7F4DE4B3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навигаторов, закрепление за ними школьников.</w:t>
            </w:r>
          </w:p>
          <w:p w14:paraId="5AEEC1CB" w14:textId="77777777" w:rsidR="00803120" w:rsidRPr="007D3798" w:rsidRDefault="00803120" w:rsidP="0080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14:paraId="071B3C08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Тестирование участников проекта «Билет в</w:t>
            </w:r>
          </w:p>
          <w:p w14:paraId="2009B1D3" w14:textId="69987B43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будущее», определяющее их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предпочтения, уровень осведомленности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современных перспективных отраслях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востребованных компетенциях. По итогам</w:t>
            </w:r>
          </w:p>
          <w:p w14:paraId="2EF7A50C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тестирования учащиеся получают отчет с</w:t>
            </w:r>
          </w:p>
          <w:p w14:paraId="6D839C71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интерпретациями своих результатов</w:t>
            </w:r>
          </w:p>
          <w:p w14:paraId="2F68DC57" w14:textId="77777777" w:rsidR="00803120" w:rsidRPr="007D3798" w:rsidRDefault="00803120" w:rsidP="0080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14:paraId="459AB45A" w14:textId="73CD1F52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• Участие в мероприятиях ознакомительного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формата;</w:t>
            </w:r>
          </w:p>
          <w:p w14:paraId="3DEE1854" w14:textId="39F99F1C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Участие в практических мероприятиях (очные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/мастер-классы) на площадках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282B80" w14:textId="77777777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• Проведение практических мероприятий</w:t>
            </w:r>
          </w:p>
          <w:p w14:paraId="020345E6" w14:textId="44F63616" w:rsidR="00803120" w:rsidRPr="007D3798" w:rsidRDefault="00803120" w:rsidP="0080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), выставление обратной связи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наставников, формирование рекомендаций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участников от навигаторов.</w:t>
            </w:r>
          </w:p>
          <w:p w14:paraId="0C1B3F75" w14:textId="77777777" w:rsidR="007D3798" w:rsidRPr="007D3798" w:rsidRDefault="007D3798" w:rsidP="007D3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9C2A1" w14:textId="6CFD0BCA" w:rsidR="00803120" w:rsidRDefault="00803120">
      <w:pPr>
        <w:rPr>
          <w:rFonts w:ascii="Times New Roman" w:hAnsi="Times New Roman" w:cs="Times New Roman"/>
          <w:sz w:val="24"/>
          <w:szCs w:val="24"/>
        </w:rPr>
      </w:pPr>
    </w:p>
    <w:p w14:paraId="42BA385F" w14:textId="76291406" w:rsidR="00BB5E99" w:rsidRDefault="00BB5E99" w:rsidP="00BB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E99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BB5E99">
        <w:rPr>
          <w:rFonts w:ascii="Times New Roman" w:hAnsi="Times New Roman" w:cs="Times New Roman"/>
          <w:b/>
          <w:bCs/>
          <w:sz w:val="24"/>
          <w:szCs w:val="24"/>
        </w:rPr>
        <w:t>еализаци</w:t>
      </w:r>
      <w:r w:rsidRPr="00BB5E9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BB5E99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проекта</w:t>
      </w:r>
      <w:r w:rsidRPr="00BB5E99">
        <w:rPr>
          <w:rFonts w:ascii="Times New Roman" w:hAnsi="Times New Roman" w:cs="Times New Roman"/>
          <w:b/>
          <w:bCs/>
          <w:sz w:val="24"/>
          <w:szCs w:val="24"/>
        </w:rPr>
        <w:t xml:space="preserve"> «Билет в будущее» 2024-2025 </w:t>
      </w:r>
      <w:proofErr w:type="spellStart"/>
      <w:r w:rsidRPr="00BB5E99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BB5E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5E99" w14:paraId="38884796" w14:textId="77777777" w:rsidTr="001E6D46">
        <w:tc>
          <w:tcPr>
            <w:tcW w:w="9345" w:type="dxa"/>
            <w:gridSpan w:val="3"/>
          </w:tcPr>
          <w:p w14:paraId="0F147F50" w14:textId="77777777" w:rsidR="00BB5E99" w:rsidRPr="007D3798" w:rsidRDefault="00BB5E99" w:rsidP="00BB5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14:paraId="7C85EAA9" w14:textId="77777777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22356D9C" w14:textId="77777777" w:rsidTr="00BB5E99">
        <w:tc>
          <w:tcPr>
            <w:tcW w:w="3115" w:type="dxa"/>
          </w:tcPr>
          <w:p w14:paraId="5F2F1870" w14:textId="2E2E37DD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 «Билет в будущее» 2024</w:t>
            </w:r>
          </w:p>
        </w:tc>
        <w:tc>
          <w:tcPr>
            <w:tcW w:w="3115" w:type="dxa"/>
          </w:tcPr>
          <w:p w14:paraId="228D8892" w14:textId="230CC828" w:rsidR="00BB5E99" w:rsidRPr="00BB5E99" w:rsidRDefault="00BB5E99" w:rsidP="00BB5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9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программы проекта в октябре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5E99">
              <w:rPr>
                <w:rFonts w:ascii="Times New Roman" w:hAnsi="Times New Roman" w:cs="Times New Roman"/>
                <w:sz w:val="24"/>
                <w:szCs w:val="24"/>
              </w:rPr>
              <w:t xml:space="preserve"> года ученики </w:t>
            </w:r>
          </w:p>
          <w:p w14:paraId="2CC95D73" w14:textId="540A3520" w:rsidR="00BB5E99" w:rsidRPr="00BB5E99" w:rsidRDefault="00BB5E99" w:rsidP="00BB5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9">
              <w:rPr>
                <w:rFonts w:ascii="Times New Roman" w:hAnsi="Times New Roman" w:cs="Times New Roman"/>
                <w:sz w:val="24"/>
                <w:szCs w:val="24"/>
              </w:rPr>
              <w:t>приняли участие в первом этапе и прошли диагностику.</w:t>
            </w:r>
          </w:p>
        </w:tc>
        <w:tc>
          <w:tcPr>
            <w:tcW w:w="3115" w:type="dxa"/>
          </w:tcPr>
          <w:p w14:paraId="7F1BC036" w14:textId="794DE893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https://vk.com/wall-209531132_3973</w:t>
              </w:r>
            </w:hyperlink>
          </w:p>
          <w:p w14:paraId="4412D9AC" w14:textId="7A252C27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015C9546" w14:textId="77777777" w:rsidTr="004F29AD">
        <w:tc>
          <w:tcPr>
            <w:tcW w:w="9345" w:type="dxa"/>
            <w:gridSpan w:val="3"/>
          </w:tcPr>
          <w:p w14:paraId="4E314CA1" w14:textId="77777777" w:rsidR="00BB5E99" w:rsidRDefault="00BB5E99" w:rsidP="00BB5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14:paraId="0896197D" w14:textId="62616A21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2F4749EB" w14:textId="77777777" w:rsidTr="00BB5E99">
        <w:tc>
          <w:tcPr>
            <w:tcW w:w="3115" w:type="dxa"/>
          </w:tcPr>
          <w:p w14:paraId="57D74F22" w14:textId="73FFA6E5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562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рофориентационные уроки и тестирование обучающихся.</w:t>
            </w:r>
          </w:p>
        </w:tc>
        <w:tc>
          <w:tcPr>
            <w:tcW w:w="3115" w:type="dxa"/>
          </w:tcPr>
          <w:p w14:paraId="1DF3D392" w14:textId="77777777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Тестирование участников проекта «Билет в</w:t>
            </w:r>
          </w:p>
          <w:p w14:paraId="2E083C91" w14:textId="77777777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будущее», определяющее их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предпочтения, уровень осведомленности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современных перспективных отраслях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востребованных компетенциях. По итогам</w:t>
            </w:r>
          </w:p>
          <w:p w14:paraId="0D0846D1" w14:textId="77777777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тестирования учащиеся получают отчет с</w:t>
            </w:r>
          </w:p>
          <w:p w14:paraId="119185FD" w14:textId="77777777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интерпретациями своих результатов</w:t>
            </w:r>
          </w:p>
          <w:p w14:paraId="7A03A7BC" w14:textId="77777777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C1CDB2" w14:textId="2C0E9616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https://vk.com/wall-209531132_4059</w:t>
              </w:r>
            </w:hyperlink>
          </w:p>
          <w:p w14:paraId="7946E189" w14:textId="3854C978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29DC" w14:paraId="12A7A38B" w14:textId="77777777" w:rsidTr="007168FC">
        <w:tc>
          <w:tcPr>
            <w:tcW w:w="9345" w:type="dxa"/>
            <w:gridSpan w:val="3"/>
          </w:tcPr>
          <w:p w14:paraId="0A22E184" w14:textId="77777777" w:rsidR="005629DC" w:rsidRPr="007D3798" w:rsidRDefault="005629DC" w:rsidP="00562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14:paraId="3DA233BD" w14:textId="77777777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00A328AE" w14:textId="77777777" w:rsidTr="00BB5E99">
        <w:tc>
          <w:tcPr>
            <w:tcW w:w="3115" w:type="dxa"/>
          </w:tcPr>
          <w:p w14:paraId="4439C2B8" w14:textId="5D5DDD9D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пробы</w:t>
            </w:r>
          </w:p>
        </w:tc>
        <w:tc>
          <w:tcPr>
            <w:tcW w:w="3115" w:type="dxa"/>
          </w:tcPr>
          <w:p w14:paraId="6FD22FEE" w14:textId="77777777" w:rsidR="005629DC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Участие в практических мероприятиях (очные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/мастер-классы) на площадках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673DAD" w14:textId="6D85A875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мероприятий</w:t>
            </w:r>
          </w:p>
          <w:p w14:paraId="03B5E8A6" w14:textId="77777777" w:rsidR="005629DC" w:rsidRPr="007D3798" w:rsidRDefault="005629DC" w:rsidP="0056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), выставление обратной связи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наставников, формирование рекомендаций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участников от навигаторов.</w:t>
            </w:r>
          </w:p>
          <w:p w14:paraId="76EFE1A9" w14:textId="77777777" w:rsidR="00BB5E99" w:rsidRDefault="00BB5E9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3A409892" w14:textId="6D26740B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https://vk.com/wall-209531132_4063</w:t>
              </w:r>
            </w:hyperlink>
          </w:p>
          <w:p w14:paraId="39E391B2" w14:textId="77777777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C9ECCB" w14:textId="44652CEB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https://vk.com/wall-209531132_4068</w:t>
              </w:r>
            </w:hyperlink>
          </w:p>
          <w:p w14:paraId="6BB101E9" w14:textId="3935B768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56D1D8B5" w14:textId="77777777" w:rsidTr="00BB5E99">
        <w:tc>
          <w:tcPr>
            <w:tcW w:w="3115" w:type="dxa"/>
          </w:tcPr>
          <w:p w14:paraId="0E5C5762" w14:textId="6E8BE119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Неделя без турникетов</w:t>
            </w:r>
          </w:p>
        </w:tc>
        <w:tc>
          <w:tcPr>
            <w:tcW w:w="3115" w:type="dxa"/>
          </w:tcPr>
          <w:p w14:paraId="0790F89D" w14:textId="5A06A07D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формата;</w:t>
            </w:r>
          </w:p>
        </w:tc>
        <w:tc>
          <w:tcPr>
            <w:tcW w:w="3115" w:type="dxa"/>
          </w:tcPr>
          <w:p w14:paraId="0F50A95D" w14:textId="23FE4035" w:rsidR="00BB5E99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https://vk.com/wall-209531132_4005</w:t>
              </w:r>
            </w:hyperlink>
          </w:p>
          <w:p w14:paraId="3A2B683E" w14:textId="77777777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CD287" w14:textId="37ECB885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https://vk.com/wall-209531132_4017</w:t>
              </w:r>
            </w:hyperlink>
          </w:p>
          <w:p w14:paraId="5F9E4BE1" w14:textId="3CC2D5B2" w:rsidR="005629DC" w:rsidRDefault="005629DC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5E99" w14:paraId="369042F6" w14:textId="77777777" w:rsidTr="00BB5E99">
        <w:tc>
          <w:tcPr>
            <w:tcW w:w="3115" w:type="dxa"/>
          </w:tcPr>
          <w:p w14:paraId="4B73715E" w14:textId="1B2A3F2F" w:rsidR="00BB5E9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Погружение в мир профессионалов</w:t>
            </w:r>
          </w:p>
        </w:tc>
        <w:tc>
          <w:tcPr>
            <w:tcW w:w="3115" w:type="dxa"/>
          </w:tcPr>
          <w:p w14:paraId="26D10648" w14:textId="021D768F" w:rsidR="00BB5E9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формата;</w:t>
            </w:r>
          </w:p>
        </w:tc>
        <w:tc>
          <w:tcPr>
            <w:tcW w:w="3115" w:type="dxa"/>
          </w:tcPr>
          <w:p w14:paraId="6AB155E5" w14:textId="5E30FEBD" w:rsidR="00BB5E9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https://vk.com/wall-209531132_4981</w:t>
              </w:r>
            </w:hyperlink>
          </w:p>
          <w:p w14:paraId="3BEAB78C" w14:textId="26497244" w:rsidR="00DB22B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22B9" w14:paraId="6FF3D553" w14:textId="77777777" w:rsidTr="00BB5E99">
        <w:tc>
          <w:tcPr>
            <w:tcW w:w="3115" w:type="dxa"/>
          </w:tcPr>
          <w:p w14:paraId="1F768040" w14:textId="74E1D621" w:rsidR="00DB22B9" w:rsidRPr="00DB22B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DB2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естиваль профориентации «Молодёжная перспектива».</w:t>
            </w:r>
          </w:p>
        </w:tc>
        <w:tc>
          <w:tcPr>
            <w:tcW w:w="3115" w:type="dxa"/>
          </w:tcPr>
          <w:p w14:paraId="2022DC43" w14:textId="49410A8C" w:rsidR="00DB22B9" w:rsidRPr="007D3798" w:rsidRDefault="00DB22B9" w:rsidP="00BB5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98">
              <w:rPr>
                <w:rFonts w:ascii="Times New Roman" w:hAnsi="Times New Roman" w:cs="Times New Roman"/>
                <w:sz w:val="24"/>
                <w:szCs w:val="24"/>
              </w:rPr>
              <w:t>формата;</w:t>
            </w:r>
          </w:p>
        </w:tc>
        <w:tc>
          <w:tcPr>
            <w:tcW w:w="3115" w:type="dxa"/>
          </w:tcPr>
          <w:p w14:paraId="04A8F711" w14:textId="632F6365" w:rsidR="00DB22B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Pr="001702A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https://vk.com/wall-209531132_4985</w:t>
              </w:r>
            </w:hyperlink>
          </w:p>
          <w:p w14:paraId="7468B4FA" w14:textId="7D4CC185" w:rsidR="00DB22B9" w:rsidRDefault="00DB22B9" w:rsidP="00BB5E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0F21435" w14:textId="31B3BC7E" w:rsidR="00BB5E99" w:rsidRDefault="00BB5E99" w:rsidP="00BB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2F1F5" w14:textId="61244F53" w:rsidR="00DB22B9" w:rsidRDefault="00DB22B9" w:rsidP="000D560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22B9">
        <w:rPr>
          <w:rFonts w:ascii="Times New Roman" w:hAnsi="Times New Roman" w:cs="Times New Roman"/>
          <w:sz w:val="24"/>
          <w:szCs w:val="24"/>
        </w:rPr>
        <w:t xml:space="preserve">осле каждого этапа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DB22B9">
        <w:rPr>
          <w:rFonts w:ascii="Times New Roman" w:hAnsi="Times New Roman" w:cs="Times New Roman"/>
          <w:sz w:val="24"/>
          <w:szCs w:val="24"/>
        </w:rPr>
        <w:t xml:space="preserve"> участники получили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>обратную связь и персональные рекомендации. По отзывам ребят, им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2B9">
        <w:rPr>
          <w:rFonts w:ascii="Times New Roman" w:hAnsi="Times New Roman" w:cs="Times New Roman"/>
          <w:sz w:val="24"/>
          <w:szCs w:val="24"/>
        </w:rPr>
        <w:t xml:space="preserve">понравилось участвовать в этом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B22B9">
        <w:rPr>
          <w:rFonts w:ascii="Times New Roman" w:hAnsi="Times New Roman" w:cs="Times New Roman"/>
          <w:sz w:val="24"/>
          <w:szCs w:val="24"/>
        </w:rPr>
        <w:t>воевременном и нужном проекте.</w:t>
      </w:r>
    </w:p>
    <w:p w14:paraId="2C52C80E" w14:textId="52D71B17" w:rsidR="00C27A6D" w:rsidRPr="00C27A6D" w:rsidRDefault="00C27A6D" w:rsidP="000D56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C2179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C27A6D">
        <w:rPr>
          <w:rFonts w:ascii="Times New Roman" w:hAnsi="Times New Roman" w:cs="Times New Roman"/>
          <w:sz w:val="24"/>
          <w:szCs w:val="24"/>
        </w:rPr>
        <w:t xml:space="preserve"> По итогам участия в проекте проведена рефлексия</w:t>
      </w:r>
      <w:r w:rsidR="00EC2179">
        <w:rPr>
          <w:rFonts w:ascii="Times New Roman" w:hAnsi="Times New Roman" w:cs="Times New Roman"/>
          <w:sz w:val="24"/>
          <w:szCs w:val="24"/>
        </w:rPr>
        <w:t>.</w:t>
      </w:r>
    </w:p>
    <w:p w14:paraId="465D6BD3" w14:textId="77777777" w:rsid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1.Работа на платформе Билет в будущее велась на протяжение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 xml:space="preserve">времени с сентября по </w:t>
      </w:r>
      <w:r>
        <w:rPr>
          <w:rFonts w:ascii="Times New Roman" w:hAnsi="Times New Roman" w:cs="Times New Roman"/>
          <w:sz w:val="24"/>
          <w:szCs w:val="24"/>
        </w:rPr>
        <w:t>март 2025</w:t>
      </w:r>
      <w:r w:rsidRPr="00C27A6D">
        <w:rPr>
          <w:rFonts w:ascii="Times New Roman" w:hAnsi="Times New Roman" w:cs="Times New Roman"/>
          <w:sz w:val="24"/>
          <w:szCs w:val="24"/>
        </w:rPr>
        <w:t>.</w:t>
      </w:r>
    </w:p>
    <w:p w14:paraId="191ECF22" w14:textId="1B091453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 xml:space="preserve">2.Для учащихся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27A6D">
        <w:rPr>
          <w:rFonts w:ascii="Times New Roman" w:hAnsi="Times New Roman" w:cs="Times New Roman"/>
          <w:sz w:val="24"/>
          <w:szCs w:val="24"/>
        </w:rPr>
        <w:t xml:space="preserve"> классов больший интерес предоставили тесты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выявление их способностей, склонностей.</w:t>
      </w:r>
    </w:p>
    <w:p w14:paraId="00E7F8BD" w14:textId="2032F12A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3.У ребята 11 классов больший интерес вызвали профориентационные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тесты.</w:t>
      </w:r>
    </w:p>
    <w:p w14:paraId="10CEEE1D" w14:textId="46AC1B9D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4.Классные руководители провели большую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разъяснительную работу с учащимися и родителями.</w:t>
      </w:r>
    </w:p>
    <w:p w14:paraId="0494037A" w14:textId="25C56E93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5.Педагогом-</w:t>
      </w:r>
      <w:r>
        <w:rPr>
          <w:rFonts w:ascii="Times New Roman" w:hAnsi="Times New Roman" w:cs="Times New Roman"/>
          <w:sz w:val="24"/>
          <w:szCs w:val="24"/>
        </w:rPr>
        <w:t>навигатором</w:t>
      </w:r>
      <w:r w:rsidRPr="00C27A6D">
        <w:rPr>
          <w:rFonts w:ascii="Times New Roman" w:hAnsi="Times New Roman" w:cs="Times New Roman"/>
          <w:sz w:val="24"/>
          <w:szCs w:val="24"/>
        </w:rPr>
        <w:t xml:space="preserve"> регулярно проводился мониторинг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учащимися в проекте по классам.</w:t>
      </w:r>
    </w:p>
    <w:p w14:paraId="2BF91851" w14:textId="062AD43A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6. Материалы по проведению профориентационных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 xml:space="preserve">регулярно отражались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C27A6D">
        <w:rPr>
          <w:rFonts w:ascii="Times New Roman" w:hAnsi="Times New Roman" w:cs="Times New Roman"/>
          <w:sz w:val="24"/>
          <w:szCs w:val="24"/>
        </w:rPr>
        <w:t>.</w:t>
      </w:r>
    </w:p>
    <w:p w14:paraId="00F56281" w14:textId="77777777" w:rsidR="00C27A6D" w:rsidRPr="00EC2179" w:rsidRDefault="00C27A6D" w:rsidP="000D5608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C2179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</w:p>
    <w:p w14:paraId="60D08E68" w14:textId="77777777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1. В дальнейшем продолжить работу по профориентации в школе.</w:t>
      </w:r>
    </w:p>
    <w:p w14:paraId="49040456" w14:textId="3EC889F2" w:rsidR="00C27A6D" w:rsidRPr="00C27A6D" w:rsidRDefault="00C27A6D" w:rsidP="00C27A6D">
      <w:pPr>
        <w:rPr>
          <w:rFonts w:ascii="Times New Roman" w:hAnsi="Times New Roman" w:cs="Times New Roman"/>
          <w:sz w:val="24"/>
          <w:szCs w:val="24"/>
        </w:rPr>
      </w:pPr>
      <w:r w:rsidRPr="00C27A6D">
        <w:rPr>
          <w:rFonts w:ascii="Times New Roman" w:hAnsi="Times New Roman" w:cs="Times New Roman"/>
          <w:sz w:val="24"/>
          <w:szCs w:val="24"/>
        </w:rPr>
        <w:t>2. Принять участие в проекте на следующий учебный год,</w:t>
      </w:r>
      <w:r w:rsidR="00EC2179"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задействовать в проекте</w:t>
      </w:r>
      <w:r w:rsidR="00EC2179">
        <w:rPr>
          <w:rFonts w:ascii="Times New Roman" w:hAnsi="Times New Roman" w:cs="Times New Roman"/>
          <w:sz w:val="24"/>
          <w:szCs w:val="24"/>
        </w:rPr>
        <w:t xml:space="preserve"> </w:t>
      </w:r>
      <w:r w:rsidRPr="00C27A6D">
        <w:rPr>
          <w:rFonts w:ascii="Times New Roman" w:hAnsi="Times New Roman" w:cs="Times New Roman"/>
          <w:sz w:val="24"/>
          <w:szCs w:val="24"/>
        </w:rPr>
        <w:t>учащихся</w:t>
      </w:r>
      <w:r w:rsidR="00EC2179">
        <w:rPr>
          <w:rFonts w:ascii="Times New Roman" w:hAnsi="Times New Roman" w:cs="Times New Roman"/>
          <w:sz w:val="24"/>
          <w:szCs w:val="24"/>
        </w:rPr>
        <w:t xml:space="preserve"> из других классов.</w:t>
      </w:r>
    </w:p>
    <w:sectPr w:rsidR="00C27A6D" w:rsidRPr="00C2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98"/>
    <w:rsid w:val="000D5608"/>
    <w:rsid w:val="00123336"/>
    <w:rsid w:val="002402B4"/>
    <w:rsid w:val="00462B43"/>
    <w:rsid w:val="005629DC"/>
    <w:rsid w:val="007D3798"/>
    <w:rsid w:val="00803120"/>
    <w:rsid w:val="00970CEF"/>
    <w:rsid w:val="00BB5E99"/>
    <w:rsid w:val="00C27A6D"/>
    <w:rsid w:val="00DB22B9"/>
    <w:rsid w:val="00EC2179"/>
    <w:rsid w:val="00F5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AC05"/>
  <w15:chartTrackingRefBased/>
  <w15:docId w15:val="{2C860379-EFB3-49D4-96F4-674B42A2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31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9531132_406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09531132_4063" TargetMode="External"/><Relationship Id="rId12" Type="http://schemas.openxmlformats.org/officeDocument/2006/relationships/hyperlink" Target="https://vk.com/wall-209531132_49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09531132_4059" TargetMode="External"/><Relationship Id="rId11" Type="http://schemas.openxmlformats.org/officeDocument/2006/relationships/hyperlink" Target="https://vk.com/wall-209531132_4981" TargetMode="External"/><Relationship Id="rId5" Type="http://schemas.openxmlformats.org/officeDocument/2006/relationships/hyperlink" Target="https://vk.com/wall-209531132_3973" TargetMode="External"/><Relationship Id="rId10" Type="http://schemas.openxmlformats.org/officeDocument/2006/relationships/hyperlink" Target="https://vk.com/wall-209531132_4017" TargetMode="External"/><Relationship Id="rId4" Type="http://schemas.openxmlformats.org/officeDocument/2006/relationships/hyperlink" Target="https://bvbinfo.ru/" TargetMode="External"/><Relationship Id="rId9" Type="http://schemas.openxmlformats.org/officeDocument/2006/relationships/hyperlink" Target="https://vk.com/wall-209531132_40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2025-04-03T07:27:00Z</dcterms:created>
  <dcterms:modified xsi:type="dcterms:W3CDTF">2025-04-03T10:45:00Z</dcterms:modified>
</cp:coreProperties>
</file>