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6F" w:rsidRPr="00F06C90" w:rsidRDefault="00002B6F" w:rsidP="00002B6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F06C90">
        <w:rPr>
          <w:rFonts w:ascii="Times New Roman" w:eastAsia="Times New Roman" w:hAnsi="Times New Roman"/>
          <w:sz w:val="28"/>
          <w:szCs w:val="28"/>
        </w:rPr>
        <w:fldChar w:fldCharType="begin"/>
      </w:r>
      <w:r w:rsidRPr="00F06C90">
        <w:rPr>
          <w:rFonts w:ascii="Times New Roman" w:eastAsia="Times New Roman" w:hAnsi="Times New Roman"/>
          <w:sz w:val="28"/>
          <w:szCs w:val="28"/>
        </w:rPr>
        <w:instrText xml:space="preserve"> HYPERLINK "http://26206s010.edusite.ru/DswMedia/sovetyiroditelyam.doc" \o "скачать" \t "_blank" </w:instrText>
      </w:r>
      <w:r w:rsidRPr="00F06C90">
        <w:rPr>
          <w:rFonts w:ascii="Times New Roman" w:eastAsia="Times New Roman" w:hAnsi="Times New Roman"/>
          <w:sz w:val="28"/>
          <w:szCs w:val="28"/>
        </w:rPr>
        <w:fldChar w:fldCharType="separate"/>
      </w:r>
      <w:r w:rsidRPr="00F06C90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Какого ч</w:t>
      </w:r>
      <w:r w:rsidRPr="00F06C90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е</w:t>
      </w:r>
      <w:r w:rsidRPr="00F06C90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ловека мы растим</w:t>
      </w:r>
      <w:r w:rsidRPr="00F06C90">
        <w:rPr>
          <w:rFonts w:ascii="Times New Roman" w:eastAsia="Times New Roman" w:hAnsi="Times New Roman"/>
          <w:sz w:val="28"/>
          <w:szCs w:val="28"/>
        </w:rPr>
        <w:fldChar w:fldCharType="end"/>
      </w:r>
    </w:p>
    <w:p w:rsidR="00002B6F" w:rsidRPr="00F06C90" w:rsidRDefault="00002B6F" w:rsidP="00002B6F">
      <w:pPr>
        <w:jc w:val="center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>Советы родителям</w:t>
      </w:r>
    </w:p>
    <w:p w:rsidR="00002B6F" w:rsidRPr="00F06C90" w:rsidRDefault="00002B6F" w:rsidP="00002B6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06C90">
        <w:rPr>
          <w:rFonts w:ascii="Times New Roman" w:hAnsi="Times New Roman"/>
          <w:b/>
          <w:i/>
          <w:sz w:val="28"/>
          <w:szCs w:val="28"/>
        </w:rPr>
        <w:t>Какого человека мы растим</w:t>
      </w:r>
    </w:p>
    <w:p w:rsidR="00002B6F" w:rsidRPr="00F06C90" w:rsidRDefault="00002B6F" w:rsidP="00002B6F">
      <w:pPr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     Как построить жизнь в семье, как регулировать отношения с </w:t>
      </w:r>
      <w:proofErr w:type="gramStart"/>
      <w:r w:rsidRPr="00F06C90">
        <w:rPr>
          <w:rFonts w:ascii="Times New Roman" w:hAnsi="Times New Roman"/>
          <w:sz w:val="28"/>
          <w:szCs w:val="28"/>
        </w:rPr>
        <w:t>ребёнком</w:t>
      </w:r>
      <w:proofErr w:type="gramEnd"/>
      <w:r w:rsidRPr="00F06C90">
        <w:rPr>
          <w:rFonts w:ascii="Times New Roman" w:hAnsi="Times New Roman"/>
          <w:sz w:val="28"/>
          <w:szCs w:val="28"/>
        </w:rPr>
        <w:t xml:space="preserve"> чтобы он рос психически здоровым? Об этом наш сегодняшний разговор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>Воспитывайте в ребёнке гордость: «Я есть в мире я ценность!» Человек, который сам себя уважает, - уважаем другими, сам себя любит, - любим другими. Помните и то, что неуважения к себе ребёнок не прощает, и то, что любят ни за что, а уважают за что – то.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Каждому ребёнку определите его «потолок», не совершайте насилия над личностью и здоровьем, заставляя его быть таким, как Маша, Петя, требуя стать только отличником, хорошистом. </w:t>
      </w:r>
      <w:proofErr w:type="gramStart"/>
      <w:r w:rsidRPr="00F06C90">
        <w:rPr>
          <w:rFonts w:ascii="Times New Roman" w:hAnsi="Times New Roman"/>
          <w:sz w:val="28"/>
          <w:szCs w:val="28"/>
        </w:rPr>
        <w:t>Главное</w:t>
      </w:r>
      <w:proofErr w:type="gramEnd"/>
      <w:r w:rsidRPr="00F06C90">
        <w:rPr>
          <w:rFonts w:ascii="Times New Roman" w:hAnsi="Times New Roman"/>
          <w:sz w:val="28"/>
          <w:szCs w:val="28"/>
        </w:rPr>
        <w:t xml:space="preserve"> – какого человека растим.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>Жалейте детей, когда им не повезло, когда поссорились с друзьями или задано много уроков.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>Объясните детям, что каждый человек имеет право на ошибку, что на ошибках учатся и что только слабый человек не прощает ошибок, сильный признаёт их – он ориентирован на дело.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>Помните, что показателем хорошего психологического климата в семье является работоспособность, здоровье, ощущение счастья, деловой мажор.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Учите детей быть сильными в этом жестоком мире, не оберегайте искусственно от трудностей, делайте им прививку с детства, прямо рассказывая о болезнях века. 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Наблюдайте: если девочка в семье ближе к отцу, </w:t>
      </w:r>
      <w:proofErr w:type="gramStart"/>
      <w:r w:rsidRPr="00F06C90">
        <w:rPr>
          <w:rFonts w:ascii="Times New Roman" w:hAnsi="Times New Roman"/>
          <w:sz w:val="28"/>
          <w:szCs w:val="28"/>
        </w:rPr>
        <w:t>значит</w:t>
      </w:r>
      <w:proofErr w:type="gramEnd"/>
      <w:r w:rsidRPr="00F06C90">
        <w:rPr>
          <w:rFonts w:ascii="Times New Roman" w:hAnsi="Times New Roman"/>
          <w:sz w:val="28"/>
          <w:szCs w:val="28"/>
        </w:rPr>
        <w:t xml:space="preserve"> в своей семье она будет счастлива. И ещё, на кого бы ни была похожа девочка внешне, в физическом развитии она повторит мать, её физическое совершенство и несовершенство. Помните, что девочки реагируют на слово, а мальчики – на дело, что женский организм – носитель стабильности, мужской – носитель изменчивости. Поэтому </w:t>
      </w:r>
      <w:proofErr w:type="gramStart"/>
      <w:r w:rsidRPr="00F06C90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F06C90">
        <w:rPr>
          <w:rFonts w:ascii="Times New Roman" w:hAnsi="Times New Roman"/>
          <w:sz w:val="28"/>
          <w:szCs w:val="28"/>
        </w:rPr>
        <w:t xml:space="preserve"> разговаривайте с девочками и больше практически работайте с мальчиками.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>Обратим внимание на ребёнка, который постоянно меняет одежду. Психологи говорят, что это признак общей неудовлетворённости собой, неверия в свои силы.</w:t>
      </w:r>
    </w:p>
    <w:p w:rsidR="00002B6F" w:rsidRPr="00F06C90" w:rsidRDefault="00002B6F" w:rsidP="00002B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Мудрые советуют: «Будьте осмотрительны к слову, чтобы оно не стало кнутом, который, прикасаясь к нежному телу, обжигает, оставляя на всю жизнь грубые рубцы». Слово матери, отца </w:t>
      </w:r>
      <w:proofErr w:type="gramStart"/>
      <w:r w:rsidRPr="00F06C90">
        <w:rPr>
          <w:rFonts w:ascii="Times New Roman" w:hAnsi="Times New Roman"/>
          <w:sz w:val="28"/>
          <w:szCs w:val="28"/>
        </w:rPr>
        <w:t>должно</w:t>
      </w:r>
      <w:proofErr w:type="gramEnd"/>
      <w:r w:rsidRPr="00F06C90">
        <w:rPr>
          <w:rFonts w:ascii="Times New Roman" w:hAnsi="Times New Roman"/>
          <w:sz w:val="28"/>
          <w:szCs w:val="28"/>
        </w:rPr>
        <w:t xml:space="preserve"> прежде всего успокаивать, вселять надежду.</w:t>
      </w:r>
    </w:p>
    <w:p w:rsidR="00002B6F" w:rsidRPr="00F06C90" w:rsidRDefault="00002B6F" w:rsidP="00002B6F">
      <w:pPr>
        <w:jc w:val="both"/>
        <w:rPr>
          <w:rFonts w:ascii="Times New Roman" w:hAnsi="Times New Roman"/>
          <w:sz w:val="28"/>
          <w:szCs w:val="28"/>
        </w:rPr>
      </w:pPr>
    </w:p>
    <w:p w:rsidR="00B87C6A" w:rsidRDefault="00B87C6A"/>
    <w:sectPr w:rsidR="00B87C6A" w:rsidSect="00002B6F">
      <w:pgSz w:w="11906" w:h="16838"/>
      <w:pgMar w:top="1134" w:right="1558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B1CCC"/>
    <w:multiLevelType w:val="hybridMultilevel"/>
    <w:tmpl w:val="02EEB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02B6F"/>
    <w:rsid w:val="00002B6F"/>
    <w:rsid w:val="00B8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AVSTAYKOVA</dc:creator>
  <cp:keywords/>
  <dc:description/>
  <cp:lastModifiedBy>AVSTAYKOVA</cp:lastModifiedBy>
  <cp:revision>2</cp:revision>
  <dcterms:created xsi:type="dcterms:W3CDTF">2012-09-08T20:21:00Z</dcterms:created>
  <dcterms:modified xsi:type="dcterms:W3CDTF">2012-09-08T20:22:00Z</dcterms:modified>
</cp:coreProperties>
</file>