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D40" w:rsidRDefault="00A51D40" w:rsidP="00A51D4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51D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Памятка для родителей «Ваш ребенок – пятиклассник»</w:t>
      </w:r>
    </w:p>
    <w:p w:rsidR="00A51D40" w:rsidRPr="00A51D40" w:rsidRDefault="00A51D40" w:rsidP="00A51D4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1D40" w:rsidRPr="00A51D40" w:rsidRDefault="00A51D40" w:rsidP="00A51D4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D40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A51D40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51D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Первое условие школьного успеха пятиклассника – безусловное принятие ребенка, несмотря </w:t>
      </w:r>
      <w:proofErr w:type="gramStart"/>
      <w:r w:rsidRPr="00A51D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 те</w:t>
      </w:r>
      <w:proofErr w:type="gramEnd"/>
      <w:r w:rsidRPr="00A51D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неудачи, с которыми он уже столкнулся или может столкнуться. </w:t>
      </w:r>
    </w:p>
    <w:p w:rsidR="00A51D40" w:rsidRPr="00A51D40" w:rsidRDefault="00A51D40" w:rsidP="00A51D4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D4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A51D40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51D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Обязательное проявление родителями интереса к школе, классу, в котором учится ребенок, к каждому прожитому им школьному дню. Неформальное общение со своим ребенком после прошедшего школьного дня. </w:t>
      </w:r>
    </w:p>
    <w:p w:rsidR="00A51D40" w:rsidRPr="00A51D40" w:rsidRDefault="00A51D40" w:rsidP="00A51D4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D40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51D40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51D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Обязательное знакомство с его одноклассниками и возможность общения ребят после школы. </w:t>
      </w:r>
    </w:p>
    <w:p w:rsidR="00A51D40" w:rsidRPr="00A51D40" w:rsidRDefault="00A51D40" w:rsidP="00A51D4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D40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A51D40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51D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Недопустимость физических мер воздействия, запугивания, критики в адрес ребенка, особенно в присутствии других людей (бабушек, дедушек, сверстников). </w:t>
      </w:r>
    </w:p>
    <w:p w:rsidR="00A51D40" w:rsidRPr="00A51D40" w:rsidRDefault="00A51D40" w:rsidP="00A51D4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D40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A51D40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51D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Исключение таких мер наказания, как лишение удовольствий, физические и психические наказания. </w:t>
      </w:r>
    </w:p>
    <w:p w:rsidR="00A51D40" w:rsidRPr="00A51D40" w:rsidRDefault="00A51D40" w:rsidP="00A51D4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D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6.</w:t>
      </w:r>
      <w:r w:rsidRPr="00A51D40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 xml:space="preserve">      </w:t>
      </w:r>
      <w:r w:rsidRPr="00A51D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Учет темперамента ребенка в период адаптации к школьному обучению. Медлительные и малообщительные дети гораздо труднее привыкают к классу, быстро теряют к нему интерес, если чувствуют со стороны взрослых и сверстников непонимание.</w:t>
      </w:r>
    </w:p>
    <w:p w:rsidR="00A51D40" w:rsidRPr="00A51D40" w:rsidRDefault="00A51D40" w:rsidP="00A51D4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D40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51D40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51D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Предоставление ребенку самостоятельности в учебной работе и организация обоснованного </w:t>
      </w:r>
      <w:proofErr w:type="gramStart"/>
      <w:r w:rsidRPr="00A51D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контроля за</w:t>
      </w:r>
      <w:proofErr w:type="gramEnd"/>
      <w:r w:rsidRPr="00A51D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его учебной деятельностью. </w:t>
      </w:r>
    </w:p>
    <w:p w:rsidR="00A51D40" w:rsidRPr="00A51D40" w:rsidRDefault="00A51D40" w:rsidP="00A51D4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D40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51D40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51D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Поощрение ребенка, и не только за учебные успехи. Моральное стимулирование достижений ребенка. </w:t>
      </w:r>
    </w:p>
    <w:p w:rsidR="00A51D40" w:rsidRPr="00A51D40" w:rsidRDefault="00A51D40" w:rsidP="00A51D4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D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Известный педагог и психолог Симон Соловейчик в одной из своих книг опубликовал правила, которые могут помочь родителям подготовить ребенка к самостоятельной жизни среди своих одноклассников в школе во время адаптационного периода. Родителям необходимо объяснить эти правила ребенку и с их помощью готовить ребенка к взрослой жизни:</w:t>
      </w:r>
    </w:p>
    <w:p w:rsidR="00A51D40" w:rsidRPr="00A51D40" w:rsidRDefault="00A51D40" w:rsidP="00A51D4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D40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A51D40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51D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Не отнимай чужого, но и свое не отдавай. </w:t>
      </w:r>
    </w:p>
    <w:p w:rsidR="00A51D40" w:rsidRPr="00A51D40" w:rsidRDefault="00A51D40" w:rsidP="00A51D4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D4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A51D40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51D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Попросили – дай, пытаются отнять – старайся защищаться. </w:t>
      </w:r>
    </w:p>
    <w:p w:rsidR="00A51D40" w:rsidRPr="00A51D40" w:rsidRDefault="00A51D40" w:rsidP="00A51D4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D40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51D40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51D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Не дерись без причины. </w:t>
      </w:r>
    </w:p>
    <w:p w:rsidR="00A51D40" w:rsidRPr="00A51D40" w:rsidRDefault="00A51D40" w:rsidP="00A51D4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D40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A51D40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51D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Зовут играть – иди, не зовут – спроси разрешения играть вместе, это не стыдно. </w:t>
      </w:r>
    </w:p>
    <w:p w:rsidR="00A51D40" w:rsidRPr="00A51D40" w:rsidRDefault="00A51D40" w:rsidP="00A51D4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D40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A51D40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51D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Играй честно, не подводи своих товарищей. </w:t>
      </w:r>
    </w:p>
    <w:p w:rsidR="00A51D40" w:rsidRPr="00A51D40" w:rsidRDefault="00A51D40" w:rsidP="00A51D4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D40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A51D40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51D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Не дразни никого, не </w:t>
      </w:r>
      <w:proofErr w:type="gramStart"/>
      <w:r w:rsidRPr="00A51D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канючь</w:t>
      </w:r>
      <w:proofErr w:type="gramEnd"/>
      <w:r w:rsidRPr="00A51D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не выпрашивай ничего. Два раза ни у кого ничего не проси. </w:t>
      </w:r>
    </w:p>
    <w:p w:rsidR="00A51D40" w:rsidRPr="00A51D40" w:rsidRDefault="00A51D40" w:rsidP="00A51D4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D40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51D40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51D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Будь внимателен везде, где нужно проявить внимательность. </w:t>
      </w:r>
    </w:p>
    <w:p w:rsidR="00A51D40" w:rsidRPr="00A51D40" w:rsidRDefault="00A51D40" w:rsidP="00A51D4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D40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51D40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51D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Из-за отметок не плачь, будь гордым. </w:t>
      </w:r>
    </w:p>
    <w:p w:rsidR="00A51D40" w:rsidRPr="00A51D40" w:rsidRDefault="00A51D40" w:rsidP="00A51D4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D40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Pr="00A51D40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51D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С учителем из-за отметок не спорь и на учителя за отметки не обижайся. </w:t>
      </w:r>
    </w:p>
    <w:p w:rsidR="00A51D40" w:rsidRPr="00A51D40" w:rsidRDefault="00A51D40" w:rsidP="00A51D4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D40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51D40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A51D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Старайся все делать вовремя и думай о хороших результатах, они обязательно у тебя будут. </w:t>
      </w:r>
    </w:p>
    <w:p w:rsidR="00A51D40" w:rsidRPr="00A51D40" w:rsidRDefault="00A51D40" w:rsidP="00A51D4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D40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Pr="00A51D40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A51D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Не ябедничай и не наговаривай ни на кого. </w:t>
      </w:r>
    </w:p>
    <w:p w:rsidR="00A51D40" w:rsidRPr="00A51D40" w:rsidRDefault="00A51D40" w:rsidP="00A51D4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D40"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  <w:r w:rsidRPr="00A51D40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A51D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Старайся быть аккуратным. </w:t>
      </w:r>
    </w:p>
    <w:p w:rsidR="00A51D40" w:rsidRPr="00A51D40" w:rsidRDefault="00A51D40" w:rsidP="00A51D4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D40"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  <w:r w:rsidRPr="00A51D40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proofErr w:type="gramStart"/>
      <w:r w:rsidRPr="00A51D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Почаще</w:t>
      </w:r>
      <w:proofErr w:type="gramEnd"/>
      <w:r w:rsidRPr="00A51D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говори: давай дружить, давай играть, давай вместе пойдем домой. </w:t>
      </w:r>
    </w:p>
    <w:p w:rsidR="00A51D40" w:rsidRPr="00A51D40" w:rsidRDefault="00A51D40" w:rsidP="00A51D4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D40">
        <w:rPr>
          <w:rFonts w:ascii="Times New Roman" w:eastAsia="Times New Roman" w:hAnsi="Times New Roman" w:cs="Times New Roman"/>
          <w:sz w:val="24"/>
          <w:szCs w:val="24"/>
          <w:lang w:eastAsia="ru-RU"/>
        </w:rPr>
        <w:t>14.</w:t>
      </w:r>
      <w:r w:rsidRPr="00A51D40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A51D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Помни! Ты не лучше всех, ты не хуже всех! </w:t>
      </w:r>
    </w:p>
    <w:p w:rsidR="00A51D40" w:rsidRPr="00A51D40" w:rsidRDefault="00A51D40" w:rsidP="00A51D4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D40">
        <w:rPr>
          <w:rFonts w:ascii="Times New Roman" w:eastAsia="Times New Roman" w:hAnsi="Times New Roman" w:cs="Times New Roman"/>
          <w:sz w:val="24"/>
          <w:szCs w:val="24"/>
          <w:lang w:eastAsia="ru-RU"/>
        </w:rPr>
        <w:t>15.</w:t>
      </w:r>
      <w:r w:rsidRPr="00A51D40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A51D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Ты – неповторимый для самого себя, родителей, учителей, друзей! </w:t>
      </w:r>
    </w:p>
    <w:p w:rsidR="00A51D40" w:rsidRPr="00A51D40" w:rsidRDefault="00A51D40" w:rsidP="00A51D4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D40">
        <w:rPr>
          <w:rFonts w:ascii="Times New Roman" w:eastAsia="Times New Roman" w:hAnsi="Times New Roman" w:cs="Times New Roman"/>
          <w:sz w:val="24"/>
          <w:szCs w:val="24"/>
          <w:lang w:eastAsia="ru-RU"/>
        </w:rPr>
        <w:t>16.</w:t>
      </w:r>
      <w:r w:rsidRPr="00A51D40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A51D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Необходимость смены учебной деятельности ребенка дома, создание условий для двигательной активности детей между выполнением домашних заданий. </w:t>
      </w:r>
    </w:p>
    <w:p w:rsidR="00A51D40" w:rsidRPr="00A51D40" w:rsidRDefault="00A51D40" w:rsidP="00A51D4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D40">
        <w:rPr>
          <w:rFonts w:ascii="Times New Roman" w:eastAsia="Times New Roman" w:hAnsi="Times New Roman" w:cs="Times New Roman"/>
          <w:sz w:val="24"/>
          <w:szCs w:val="24"/>
          <w:lang w:eastAsia="ru-RU"/>
        </w:rPr>
        <w:t>17.</w:t>
      </w:r>
      <w:r w:rsidRPr="00A51D40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A51D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Наблюдение родителей за правильной позой во время домашних занятий, правильности светового режима. </w:t>
      </w:r>
    </w:p>
    <w:p w:rsidR="00A51D40" w:rsidRPr="00A51D40" w:rsidRDefault="00A51D40" w:rsidP="00A51D4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D40">
        <w:rPr>
          <w:rFonts w:ascii="Times New Roman" w:eastAsia="Times New Roman" w:hAnsi="Times New Roman" w:cs="Times New Roman"/>
          <w:sz w:val="24"/>
          <w:szCs w:val="24"/>
          <w:lang w:eastAsia="ru-RU"/>
        </w:rPr>
        <w:t>18.</w:t>
      </w:r>
      <w:r w:rsidRPr="00A51D40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A51D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Предупреждение близорукости, искривления позвоночника, тренировка мелких мышц кистей рук. </w:t>
      </w:r>
    </w:p>
    <w:p w:rsidR="00A51D40" w:rsidRPr="00A51D40" w:rsidRDefault="00A51D40" w:rsidP="00A51D4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D40">
        <w:rPr>
          <w:rFonts w:ascii="Times New Roman" w:eastAsia="Times New Roman" w:hAnsi="Times New Roman" w:cs="Times New Roman"/>
          <w:sz w:val="24"/>
          <w:szCs w:val="24"/>
          <w:lang w:eastAsia="ru-RU"/>
        </w:rPr>
        <w:t>19.</w:t>
      </w:r>
      <w:r w:rsidRPr="00A51D40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A51D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Обязательное введение в рацион ребенка витаминных препаратов, фруктов и овощей. Организация правильного питания. </w:t>
      </w:r>
    </w:p>
    <w:p w:rsidR="00A51D40" w:rsidRPr="00A51D40" w:rsidRDefault="00A51D40" w:rsidP="00A51D4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D40">
        <w:rPr>
          <w:rFonts w:ascii="Times New Roman" w:eastAsia="Times New Roman" w:hAnsi="Times New Roman" w:cs="Times New Roman"/>
          <w:sz w:val="24"/>
          <w:szCs w:val="24"/>
          <w:lang w:eastAsia="ru-RU"/>
        </w:rPr>
        <w:t>20.</w:t>
      </w:r>
      <w:r w:rsidRPr="00A51D40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A51D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Забота родителей о закаливании ребенка, максимальное развитие двигательной активности, создание в доме спортивного уголка, приобретение спортивного инвентаря: скакалки, гантели и т. д. </w:t>
      </w:r>
    </w:p>
    <w:p w:rsidR="00A51D40" w:rsidRPr="00A51D40" w:rsidRDefault="00A51D40" w:rsidP="00A51D4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D40">
        <w:rPr>
          <w:rFonts w:ascii="Times New Roman" w:eastAsia="Times New Roman" w:hAnsi="Times New Roman" w:cs="Times New Roman"/>
          <w:sz w:val="24"/>
          <w:szCs w:val="24"/>
          <w:lang w:eastAsia="ru-RU"/>
        </w:rPr>
        <w:t>21.</w:t>
      </w:r>
      <w:r w:rsidRPr="00A51D40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A51D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Активное у</w:t>
      </w:r>
      <w:bookmarkStart w:id="0" w:name="_GoBack"/>
      <w:bookmarkEnd w:id="0"/>
      <w:r w:rsidRPr="00A51D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частие членов семьи в развитии двигательной активности ребенка. </w:t>
      </w:r>
    </w:p>
    <w:p w:rsidR="00A51D40" w:rsidRPr="00A51D40" w:rsidRDefault="00A51D40" w:rsidP="00A51D4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D40">
        <w:rPr>
          <w:rFonts w:ascii="Times New Roman" w:eastAsia="Times New Roman" w:hAnsi="Times New Roman" w:cs="Times New Roman"/>
          <w:sz w:val="24"/>
          <w:szCs w:val="24"/>
          <w:lang w:eastAsia="ru-RU"/>
        </w:rPr>
        <w:t>22.</w:t>
      </w:r>
      <w:r w:rsidRPr="00A51D40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A51D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Воспитание самостоятельности и ответственности ребенка как главных условий сохранения здоровья. </w:t>
      </w:r>
    </w:p>
    <w:p w:rsidR="008560DA" w:rsidRDefault="008560DA"/>
    <w:sectPr w:rsidR="008560DA" w:rsidSect="00A51D40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D40"/>
    <w:rsid w:val="008560DA"/>
    <w:rsid w:val="00A5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5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503</Words>
  <Characters>2873</Characters>
  <Application>Microsoft Office Word</Application>
  <DocSecurity>0</DocSecurity>
  <Lines>23</Lines>
  <Paragraphs>6</Paragraphs>
  <ScaleCrop>false</ScaleCrop>
  <Company>Krokoz™</Company>
  <LinksUpToDate>false</LinksUpToDate>
  <CharactersWithSpaces>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TARANENKO</dc:creator>
  <cp:lastModifiedBy>TARANENKO</cp:lastModifiedBy>
  <cp:revision>2</cp:revision>
  <dcterms:created xsi:type="dcterms:W3CDTF">2017-02-09T11:30:00Z</dcterms:created>
  <dcterms:modified xsi:type="dcterms:W3CDTF">2017-02-09T11:32:00Z</dcterms:modified>
</cp:coreProperties>
</file>