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F2" w:rsidRDefault="00683AF2" w:rsidP="00683AF2">
      <w:pPr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Самостоятельность детей.</w:t>
      </w:r>
    </w:p>
    <w:p w:rsidR="00683AF2" w:rsidRPr="00683AF2" w:rsidRDefault="00683AF2" w:rsidP="00683AF2">
      <w:pPr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AF2" w:rsidRPr="00683AF2" w:rsidRDefault="00683AF2" w:rsidP="00683AF2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Самостоятельность НЕ РОЖДАЕТСЯ САМА ПО СЕБЕ, ОНА ВОСПИТЫВАЕТСЯ И РАЗВИВАЕТСЯ. Самостоятельность – КАЧЕСТВО СЛОЖНОЕ, ОНО ВЫРАЖАЕТСЯ В СВОБОДЕ ОТ ВНЕШНИХ ВЛИЯНИЙ И ПРИНУЖДЕНИЙ. </w:t>
      </w:r>
    </w:p>
    <w:p w:rsidR="00683AF2" w:rsidRPr="00683AF2" w:rsidRDefault="00683AF2" w:rsidP="00683AF2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 самостоятельность у младших школьни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 имеет относительно ограниченный характер. К примеру, готовя домашние задания, большинство ребят в случае затруднений охотно, без колебаний спешат за помощью к старшим(!). Выполняя обязанности по дому, дети строго следуют полученной установке и не выходят за ее границы. </w:t>
      </w:r>
    </w:p>
    <w:p w:rsidR="00683AF2" w:rsidRPr="00683AF2" w:rsidRDefault="00683AF2" w:rsidP="00683AF2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 подметал пол (его попросила учительница), но не стер с доски. На вопрос: «Что же доска осталась грязной?» – мальчик недоуменно ответил: «Мария Александровна об этом мне не говорила».</w:t>
      </w:r>
    </w:p>
    <w:p w:rsidR="00683AF2" w:rsidRPr="00683AF2" w:rsidRDefault="00683AF2" w:rsidP="00683AF2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Причины подобных явлений лежат в психологических и возрастных возможностях детей. Психика младших школьников отличается 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НЕУСТОЙЧИВОСТЬЮ И ПРОТИВОРЕЧИВОСТЬЮ. Они с готовностью берутся 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за дело, но недостаточное развитие воли ведет к импульсивности,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склонности действовать под влиянием случайных побуждений. По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этому дети не всегда могут выполнить задуманное, им недостает на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стойчивости, упорства в преодолении трудностей. Среди малышей 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редко кто не хочет иметь поручение, но, получив его, многие быстро 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утрачивают к нему интерес.</w:t>
      </w:r>
    </w:p>
    <w:p w:rsidR="00683AF2" w:rsidRPr="00683AF2" w:rsidRDefault="00683AF2" w:rsidP="00683AF2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МНОГИЕ ВЗРОСЛЫЕ ЧАСТО НЕ ОСОЗНАЮТ ВАЖНОСТИ РАЗ</w:t>
      </w:r>
      <w:r w:rsidRPr="00683AF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ВИТИЯ САМОСТОЯТЕЛЬНОСТИ ДЛЯ СТАНОВЛЕНИЯ ЛИЧНОСТИ РЕБЕНКА.</w:t>
      </w:r>
    </w:p>
    <w:p w:rsidR="00683AF2" w:rsidRPr="00683AF2" w:rsidRDefault="00683AF2" w:rsidP="00683AF2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пример, на вопросы: «Замечаете ли вы у своих детей самостоятель</w:t>
      </w:r>
      <w:r w:rsidRPr="00683AF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ность?», «Учите ли вы их этому?» – родители учащихся младших 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классов отвечают: 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«Нет, особенно не замечаю», 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«Не хотят они никакой самостоятельности»,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«Какая тут самостоятельность – </w:t>
      </w:r>
      <w:proofErr w:type="gramStart"/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малы</w:t>
      </w:r>
      <w:proofErr w:type="gramEnd"/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еще». 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второй вопрос большинство давали положительный ответ, но тут 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же добавляли, что делают это они от случая к случаю, </w:t>
      </w:r>
      <w:proofErr w:type="spellStart"/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несистематически</w:t>
      </w:r>
      <w:proofErr w:type="spellEnd"/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 «Некогда этим заниматься». ОДНОВРЕМЕННО С ЭТИМ ВЗРОСЛЫЕ ЧАСТО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СЕТУЮТ, ЧТО ШКОЛЬНИКИ НЕСАМОСТОЯТЕЛЬНЫ: «Все их приходится за ру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водить», «Все им надо «разжевывать».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Рассмотрим этапы развития самостоятельности: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00FF"/>
          <w:lang w:eastAsia="ru-RU"/>
        </w:rPr>
        <w:t>Первый этап.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Дети действуют по определенному образцу с помощью взрослых, старших, копируя их действия (этап подражания).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00FF"/>
          <w:lang w:eastAsia="ru-RU"/>
        </w:rPr>
        <w:t>Второй этап.</w:t>
      </w:r>
      <w:r w:rsidRPr="00683A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Ребята в состоянии выполнить самостоятельно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части работы, находят некоторые способы их осуществления (этап 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 самостоятельности).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00FF"/>
          <w:lang w:eastAsia="ru-RU"/>
        </w:rPr>
        <w:t>Третий этап.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Младшие школьники выполняют определенную работу самостоятельно в повторяющихся ситуациях, в любимых, наиболее значимых видах деятельности (этап более полной самостоя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тельности).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Проанализируем пример заблуждений родителей по поводу  предъявления требований к самостоятельности детей.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Мама жалуется учителю на свою дочь: «Надя привыкла к тому, что бабушка за нее все выполняла, а теперь дочь требует от меня тако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го же «сервиса». Но я работаю, не могу за ней ухаживать. И не хочу,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потому что она должна чему-то учиться. Придется ведь ей жить и одной: не всегда будут мама и бабушка». «А чего именно она не умеет?» «Да ничего. Веник в руках держать не может. К розетке не подойдет. Даже спичку зажечь боится. Вы не представляете, сколько сил затратили, чтобы научить ее зажигать спички! Но все равно, обед сама не 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разогревает, ждет меня до вечера!»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УВАЖАЕМЫЕ ВЗРОСЛЫЕ ЗАБЫВАЮТ, что их навыки по самообслужи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ванию СКЛАДЫВАЛИСЬ В ТЕЧЕНИЕ МНОГИХ ЛЕТ ИЗ МЕЛЬЧАЙШИХ ОПЕРАЦИЙ.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Мамы и папы этим привычкам не придают значения и думают, что эти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навыки – пустяк и ими может овладеть ребенок прямо с пеленок. 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Потому они часто повторяют, обращаясь к ребенку: «Ну, неужели такая мелочь тебе не под силу? Неужели эту чепуху ты не в состоянии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был сделать?» А ребенок действительно не в состоянии был справиться</w:t>
      </w:r>
      <w:r w:rsidRPr="00683A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 этим «пустяком»: что-то ему мешало, что-то отпугивало. В чем-то он не был уверен, чего-то боялся. 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ИТАК, в выработке самостоятельных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навыков нужно доброжелательное терпение родителей, многократ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ные повторения, поощрения, радость вместе с детьми, что уже хоть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что-то стало получаться. И ни в коем случае – никакого крика, раз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дражения, упреков. 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0000"/>
          <w:lang w:eastAsia="ru-RU"/>
        </w:rPr>
        <w:t>КОГДА ВЫ СРЫВАЕТЕСЬ НА КРИК, ВЫ УНИЧТОЖАЕТЕ ВСЕ РЕЗУЛЬТАТЫ СВОЕГО ВОСПИТАНИЯ,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рождаются основания для вражды. </w:t>
      </w:r>
      <w:r w:rsidRPr="00683AF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Представьте себе, что вы делаете какую-то работу впервые или недав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но, а «над душой» кто-то стоит и все время понукает, раздражается и 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кричит. Как вы себя будете чувствовать? </w:t>
      </w:r>
    </w:p>
    <w:p w:rsidR="00683AF2" w:rsidRPr="00683AF2" w:rsidRDefault="00683AF2" w:rsidP="00683AF2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Любой ребенок стремится к некоторому максимализму. А родители, как правило, ставят его в положение мальчика на </w:t>
      </w:r>
      <w:proofErr w:type="gramStart"/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побегушках</w:t>
      </w:r>
      <w:proofErr w:type="gramEnd"/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 </w:t>
      </w:r>
      <w:r w:rsidRPr="00683AF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«ПРИНЕСИ», «ПОДАЙ», «ВЫЛЕЙ», «ОПОЛОСНИ», «ЗАКРОЙ», «СБЕГАЙ». В та</w:t>
      </w:r>
      <w:r w:rsidRPr="00683A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ких условиях трудно стать самостоятельным. В какое-то время и как 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раньше надо переходить к передаче ребенку целостных </w:t>
      </w:r>
      <w:r w:rsidRPr="00683AF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функций: убрать всю комнату, приготовить завтрак, подготовить к 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выходу в детский сад брата.</w:t>
      </w:r>
    </w:p>
    <w:p w:rsidR="00683AF2" w:rsidRPr="00683AF2" w:rsidRDefault="00683AF2" w:rsidP="00683AF2">
      <w:pPr>
        <w:spacing w:before="100" w:beforeAutospacing="1" w:after="100" w:afterAutospacing="1" w:line="240" w:lineRule="auto"/>
        <w:ind w:right="-5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683AF2" w:rsidRPr="00683AF2" w:rsidRDefault="00683AF2" w:rsidP="00683AF2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Например: «Ты хочешь разобрать машинку? Ладно, она твоя, ты можешь делать с ней, что хочешь, но только учти, что потом она может не собраться, и ты окажешься без машинки. Решай сам».</w:t>
      </w:r>
    </w:p>
    <w:p w:rsidR="00683AF2" w:rsidRPr="00683AF2" w:rsidRDefault="00683AF2" w:rsidP="00683AF2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ребёнком, почему его действие привело к плачевным результатам и как ему стоит поступать в будущем. Иначе – если мы всегда будем решать за ребёнка и лишим его права на ошибку – он не научится принимать осмысленные решения, а будет либо подчиняться окружающим, либо действовать импульсивно.</w:t>
      </w:r>
    </w:p>
    <w:p w:rsidR="00683AF2" w:rsidRPr="00683AF2" w:rsidRDefault="00683AF2" w:rsidP="00683AF2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«Машенька, давай решим, когда мы с тобой будем учить стихи». Тогда ребёнок сам будет стремиться выполнить принятое решение, поскольку будет ощущать его как своё.</w:t>
      </w:r>
    </w:p>
    <w:p w:rsidR="00683AF2" w:rsidRPr="00683AF2" w:rsidRDefault="00683AF2" w:rsidP="00683AF2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учится самостоятельно принимать решения не только в повседневной жизни, но и во время игры. Прежде всего, это относится к сюжетно-ролевым играм и к играм с правилами: это настольные (игры с фишками, карты, шашки, шахматы, нарды) и подвижные игры. Игра –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683AF2" w:rsidRPr="00683AF2" w:rsidRDefault="00683AF2" w:rsidP="00683AF2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68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«стоять над ним» и требовать, чтобы он выполнял то или иное действие.</w:t>
      </w:r>
      <w:bookmarkStart w:id="0" w:name="_GoBack"/>
      <w:bookmarkEnd w:id="0"/>
    </w:p>
    <w:p w:rsidR="00683AF2" w:rsidRPr="00683AF2" w:rsidRDefault="00683AF2" w:rsidP="00683AF2">
      <w:pPr>
        <w:shd w:val="clear" w:color="auto" w:fill="FFFFFF"/>
        <w:spacing w:before="100" w:beforeAutospacing="1" w:after="100" w:afterAutospacing="1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больше доверия, больше самостоятельности и поощ</w:t>
      </w:r>
      <w:r w:rsidRPr="00683A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рения </w:t>
      </w:r>
      <w:r w:rsidRPr="00683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таковы несложные правила развития самостоятельности ре</w:t>
      </w:r>
      <w:r w:rsidRPr="00683A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бенка в домашних делах. Ребенок должен чувствовать, что все не «</w:t>
      </w:r>
      <w:proofErr w:type="gramStart"/>
      <w:r w:rsidRPr="00683A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</w:t>
      </w:r>
      <w:r w:rsidRPr="00683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нарошку</w:t>
      </w:r>
      <w:proofErr w:type="gramEnd"/>
      <w:r w:rsidRPr="00683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что его работа действительно кому-то нужна, приносит </w:t>
      </w:r>
      <w:r w:rsidRPr="00683A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пользу. Тогда, выполняя работу многократно, он овладеет устойчивыми </w:t>
      </w:r>
      <w:r w:rsidRPr="00683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этой деятельности и будет хотеть заниматься ею самостоятельно.</w:t>
      </w:r>
    </w:p>
    <w:p w:rsidR="008560DA" w:rsidRDefault="008560DA"/>
    <w:sectPr w:rsidR="008560DA" w:rsidSect="00683AF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F2"/>
    <w:rsid w:val="00683AF2"/>
    <w:rsid w:val="008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6582</Characters>
  <Application>Microsoft Office Word</Application>
  <DocSecurity>0</DocSecurity>
  <Lines>54</Lines>
  <Paragraphs>15</Paragraphs>
  <ScaleCrop>false</ScaleCrop>
  <Company>Krokoz™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2</cp:revision>
  <dcterms:created xsi:type="dcterms:W3CDTF">2017-02-09T11:22:00Z</dcterms:created>
  <dcterms:modified xsi:type="dcterms:W3CDTF">2017-02-09T11:24:00Z</dcterms:modified>
</cp:coreProperties>
</file>